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29" w:rsidRDefault="00555929" w:rsidP="00555929">
      <w:pPr>
        <w:ind w:right="-141"/>
        <w:jc w:val="center"/>
        <w:rPr>
          <w:rFonts w:ascii="Times New Roman" w:hAnsi="Times New Roman"/>
          <w:sz w:val="72"/>
          <w:szCs w:val="72"/>
        </w:rPr>
      </w:pPr>
    </w:p>
    <w:p w:rsidR="00555929" w:rsidRDefault="00555929" w:rsidP="00555929">
      <w:pPr>
        <w:ind w:right="-141"/>
        <w:jc w:val="center"/>
        <w:rPr>
          <w:rFonts w:ascii="Times New Roman" w:hAnsi="Times New Roman"/>
          <w:sz w:val="72"/>
          <w:szCs w:val="72"/>
        </w:rPr>
      </w:pPr>
      <w:r>
        <w:rPr>
          <w:rFonts w:ascii="Times New Roman" w:hAnsi="Times New Roman"/>
          <w:noProof/>
          <w:sz w:val="72"/>
          <w:szCs w:val="72"/>
        </w:rPr>
        <w:drawing>
          <wp:anchor distT="0" distB="0" distL="114300" distR="114300" simplePos="0" relativeHeight="251659264" behindDoc="0" locked="0" layoutInCell="1" allowOverlap="1">
            <wp:simplePos x="0" y="0"/>
            <wp:positionH relativeFrom="column">
              <wp:posOffset>2600325</wp:posOffset>
            </wp:positionH>
            <wp:positionV relativeFrom="paragraph">
              <wp:posOffset>-130810</wp:posOffset>
            </wp:positionV>
            <wp:extent cx="671830" cy="765810"/>
            <wp:effectExtent l="19050" t="0" r="0" b="0"/>
            <wp:wrapSquare wrapText="bothSides"/>
            <wp:docPr id="2" name="Slika 2" descr="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eminac"/>
                    <pic:cNvPicPr>
                      <a:picLocks noChangeAspect="1" noChangeArrowheads="1"/>
                    </pic:cNvPicPr>
                  </pic:nvPicPr>
                  <pic:blipFill>
                    <a:blip r:embed="rId7">
                      <a:lum bright="6000" contrast="12000"/>
                    </a:blip>
                    <a:srcRect/>
                    <a:stretch>
                      <a:fillRect/>
                    </a:stretch>
                  </pic:blipFill>
                  <pic:spPr bwMode="auto">
                    <a:xfrm>
                      <a:off x="0" y="0"/>
                      <a:ext cx="671830" cy="765810"/>
                    </a:xfrm>
                    <a:prstGeom prst="rect">
                      <a:avLst/>
                    </a:prstGeom>
                    <a:solidFill>
                      <a:srgbClr val="EEECE1"/>
                    </a:solidFill>
                    <a:ln w="9525">
                      <a:noFill/>
                      <a:miter lim="800000"/>
                      <a:headEnd/>
                      <a:tailEnd/>
                    </a:ln>
                  </pic:spPr>
                </pic:pic>
              </a:graphicData>
            </a:graphic>
          </wp:anchor>
        </w:drawing>
      </w:r>
    </w:p>
    <w:p w:rsidR="00555929" w:rsidRDefault="00555929" w:rsidP="00555929">
      <w:pPr>
        <w:ind w:right="-141"/>
        <w:jc w:val="center"/>
        <w:rPr>
          <w:rFonts w:ascii="Times New Roman" w:hAnsi="Times New Roman"/>
          <w:sz w:val="72"/>
          <w:szCs w:val="72"/>
        </w:rPr>
      </w:pPr>
      <w:r>
        <w:rPr>
          <w:rFonts w:ascii="Times New Roman" w:hAnsi="Times New Roman"/>
          <w:sz w:val="72"/>
          <w:szCs w:val="72"/>
        </w:rPr>
        <w:t>Službeni glasnik</w:t>
      </w:r>
    </w:p>
    <w:p w:rsidR="00555929" w:rsidRDefault="00555929" w:rsidP="00555929">
      <w:pPr>
        <w:jc w:val="center"/>
        <w:rPr>
          <w:rFonts w:ascii="Times New Roman" w:hAnsi="Times New Roman"/>
          <w:sz w:val="72"/>
          <w:szCs w:val="72"/>
        </w:rPr>
      </w:pPr>
      <w:r>
        <w:rPr>
          <w:rFonts w:ascii="Times New Roman" w:hAnsi="Times New Roman"/>
          <w:sz w:val="72"/>
          <w:szCs w:val="72"/>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241"/>
        <w:gridCol w:w="3096"/>
      </w:tblGrid>
      <w:tr w:rsidR="00555929" w:rsidTr="00C9654C">
        <w:tc>
          <w:tcPr>
            <w:tcW w:w="2410" w:type="dxa"/>
            <w:tcBorders>
              <w:top w:val="single" w:sz="4" w:space="0" w:color="auto"/>
              <w:left w:val="single" w:sz="4" w:space="0" w:color="auto"/>
              <w:bottom w:val="single" w:sz="4" w:space="0" w:color="auto"/>
              <w:right w:val="single" w:sz="4" w:space="0" w:color="auto"/>
            </w:tcBorders>
            <w:hideMark/>
          </w:tcPr>
          <w:p w:rsidR="00555929" w:rsidRDefault="00555929" w:rsidP="00C9654C">
            <w:pPr>
              <w:jc w:val="center"/>
              <w:rPr>
                <w:b/>
                <w:sz w:val="32"/>
                <w:szCs w:val="32"/>
              </w:rPr>
            </w:pPr>
            <w:r>
              <w:rPr>
                <w:b/>
                <w:sz w:val="32"/>
                <w:szCs w:val="32"/>
              </w:rPr>
              <w:t>Godina XXI</w:t>
            </w:r>
          </w:p>
        </w:tc>
        <w:tc>
          <w:tcPr>
            <w:tcW w:w="4241" w:type="dxa"/>
            <w:tcBorders>
              <w:top w:val="single" w:sz="4" w:space="0" w:color="auto"/>
              <w:left w:val="single" w:sz="4" w:space="0" w:color="auto"/>
              <w:bottom w:val="single" w:sz="4" w:space="0" w:color="auto"/>
              <w:right w:val="single" w:sz="4" w:space="0" w:color="auto"/>
            </w:tcBorders>
            <w:hideMark/>
          </w:tcPr>
          <w:p w:rsidR="00555929" w:rsidRDefault="00555929" w:rsidP="00555929">
            <w:pPr>
              <w:jc w:val="center"/>
              <w:rPr>
                <w:b/>
                <w:sz w:val="32"/>
                <w:szCs w:val="32"/>
              </w:rPr>
            </w:pPr>
            <w:r>
              <w:rPr>
                <w:b/>
                <w:sz w:val="32"/>
                <w:szCs w:val="32"/>
              </w:rPr>
              <w:t xml:space="preserve">Čeminac, </w:t>
            </w:r>
            <w:r>
              <w:rPr>
                <w:b/>
                <w:color w:val="000000"/>
                <w:sz w:val="32"/>
                <w:szCs w:val="32"/>
              </w:rPr>
              <w:t xml:space="preserve">24. ožujka </w:t>
            </w:r>
            <w:r>
              <w:rPr>
                <w:b/>
                <w:sz w:val="32"/>
                <w:szCs w:val="32"/>
              </w:rPr>
              <w:t xml:space="preserve"> 2016.</w:t>
            </w:r>
          </w:p>
        </w:tc>
        <w:tc>
          <w:tcPr>
            <w:tcW w:w="3096" w:type="dxa"/>
            <w:tcBorders>
              <w:top w:val="single" w:sz="4" w:space="0" w:color="auto"/>
              <w:left w:val="single" w:sz="4" w:space="0" w:color="auto"/>
              <w:bottom w:val="single" w:sz="4" w:space="0" w:color="auto"/>
              <w:right w:val="single" w:sz="4" w:space="0" w:color="auto"/>
            </w:tcBorders>
            <w:hideMark/>
          </w:tcPr>
          <w:p w:rsidR="00555929" w:rsidRDefault="00555929" w:rsidP="00555929">
            <w:pPr>
              <w:jc w:val="center"/>
              <w:rPr>
                <w:b/>
                <w:sz w:val="32"/>
                <w:szCs w:val="32"/>
              </w:rPr>
            </w:pPr>
            <w:r>
              <w:rPr>
                <w:b/>
                <w:sz w:val="32"/>
                <w:szCs w:val="32"/>
              </w:rPr>
              <w:t>Broj 1</w:t>
            </w:r>
          </w:p>
        </w:tc>
      </w:tr>
    </w:tbl>
    <w:p w:rsidR="00555929" w:rsidRDefault="00555929" w:rsidP="00555929">
      <w:pPr>
        <w:jc w:val="center"/>
        <w:rPr>
          <w:sz w:val="72"/>
          <w:szCs w:val="72"/>
        </w:rPr>
      </w:pPr>
      <w:r>
        <w:rPr>
          <w:sz w:val="72"/>
          <w:szCs w:val="72"/>
        </w:rPr>
        <w:t>S A D R Ž A J</w:t>
      </w:r>
    </w:p>
    <w:p w:rsidR="00335DC2" w:rsidRDefault="00335DC2"/>
    <w:p w:rsidR="000C63A3" w:rsidRDefault="000C63A3">
      <w:pPr>
        <w:rPr>
          <w:sz w:val="32"/>
          <w:szCs w:val="32"/>
        </w:rPr>
      </w:pPr>
      <w:r w:rsidRPr="000C63A3">
        <w:rPr>
          <w:sz w:val="32"/>
          <w:szCs w:val="32"/>
        </w:rPr>
        <w:t>AKTI OPĆINSKOG VIJEĆA</w:t>
      </w:r>
      <w:r>
        <w:rPr>
          <w:sz w:val="32"/>
          <w:szCs w:val="32"/>
        </w:rPr>
        <w:t>:</w:t>
      </w:r>
    </w:p>
    <w:p w:rsidR="000C63A3" w:rsidRDefault="000C63A3" w:rsidP="000C63A3">
      <w:pPr>
        <w:pStyle w:val="Odlomakpopisa"/>
        <w:numPr>
          <w:ilvl w:val="0"/>
          <w:numId w:val="1"/>
        </w:numPr>
        <w:rPr>
          <w:sz w:val="24"/>
          <w:szCs w:val="24"/>
        </w:rPr>
      </w:pPr>
      <w:r w:rsidRPr="000C63A3">
        <w:rPr>
          <w:sz w:val="24"/>
          <w:szCs w:val="24"/>
        </w:rPr>
        <w:t>Odluka o dodjeli naziva prilaznom putu</w:t>
      </w:r>
      <w:r>
        <w:rPr>
          <w:sz w:val="24"/>
          <w:szCs w:val="24"/>
        </w:rPr>
        <w:t>………………………………………………</w:t>
      </w:r>
      <w:r w:rsidR="00EC00DC">
        <w:rPr>
          <w:sz w:val="24"/>
          <w:szCs w:val="24"/>
        </w:rPr>
        <w:t>….</w:t>
      </w:r>
      <w:r>
        <w:rPr>
          <w:sz w:val="24"/>
          <w:szCs w:val="24"/>
        </w:rPr>
        <w:t>…2</w:t>
      </w:r>
    </w:p>
    <w:p w:rsidR="00536737" w:rsidRDefault="00536737" w:rsidP="00536737">
      <w:pPr>
        <w:pStyle w:val="Odlomakpopisa"/>
        <w:rPr>
          <w:sz w:val="24"/>
          <w:szCs w:val="24"/>
        </w:rPr>
      </w:pPr>
    </w:p>
    <w:p w:rsidR="00536737" w:rsidRDefault="00536737" w:rsidP="00536737">
      <w:pPr>
        <w:pStyle w:val="Odlomakpopisa"/>
        <w:ind w:left="0"/>
        <w:jc w:val="both"/>
        <w:rPr>
          <w:sz w:val="32"/>
          <w:szCs w:val="32"/>
        </w:rPr>
      </w:pPr>
      <w:r w:rsidRPr="000C63A3">
        <w:rPr>
          <w:sz w:val="32"/>
          <w:szCs w:val="32"/>
        </w:rPr>
        <w:t>AKTI OPĆINSKOG</w:t>
      </w:r>
      <w:r>
        <w:rPr>
          <w:sz w:val="32"/>
          <w:szCs w:val="32"/>
        </w:rPr>
        <w:t xml:space="preserve"> NAČELNIKA:</w:t>
      </w:r>
    </w:p>
    <w:p w:rsidR="00536737" w:rsidRDefault="00536737" w:rsidP="00536737">
      <w:pPr>
        <w:pStyle w:val="Odlomakpopisa"/>
        <w:ind w:left="0"/>
        <w:jc w:val="both"/>
        <w:rPr>
          <w:sz w:val="24"/>
          <w:szCs w:val="24"/>
        </w:rPr>
      </w:pPr>
    </w:p>
    <w:p w:rsidR="000C63A3" w:rsidRPr="00536737" w:rsidRDefault="000C63A3" w:rsidP="00536737">
      <w:pPr>
        <w:pStyle w:val="Odlomakpopisa"/>
        <w:numPr>
          <w:ilvl w:val="0"/>
          <w:numId w:val="4"/>
        </w:numPr>
        <w:rPr>
          <w:sz w:val="24"/>
          <w:szCs w:val="24"/>
        </w:rPr>
      </w:pPr>
      <w:r w:rsidRPr="00536737">
        <w:rPr>
          <w:sz w:val="24"/>
          <w:szCs w:val="24"/>
        </w:rPr>
        <w:t xml:space="preserve">Pravilnik </w:t>
      </w:r>
      <w:r w:rsidR="00EC00DC" w:rsidRPr="00536737">
        <w:rPr>
          <w:sz w:val="24"/>
          <w:szCs w:val="24"/>
        </w:rPr>
        <w:t>o unutarnjem redu Općinske uprave Općine Čeminac ……………….3</w:t>
      </w: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7205BB">
      <w:pPr>
        <w:rPr>
          <w:sz w:val="24"/>
          <w:szCs w:val="24"/>
        </w:rPr>
      </w:pPr>
    </w:p>
    <w:p w:rsidR="007205BB" w:rsidRDefault="007205BB" w:rsidP="003D4D34">
      <w:pPr>
        <w:jc w:val="both"/>
        <w:rPr>
          <w:sz w:val="24"/>
          <w:szCs w:val="24"/>
        </w:rPr>
      </w:pPr>
      <w:r>
        <w:rPr>
          <w:sz w:val="24"/>
          <w:szCs w:val="24"/>
        </w:rPr>
        <w:t xml:space="preserve">Na temelju članka 29. Statuta Općine Čeminac („Službeni glasnik“ Općine Čeminac broj:1/13), Općinsko vijeće Općine Čeminac, na 18. </w:t>
      </w:r>
      <w:r w:rsidR="003D4D34">
        <w:rPr>
          <w:sz w:val="24"/>
          <w:szCs w:val="24"/>
        </w:rPr>
        <w:t>s</w:t>
      </w:r>
      <w:r>
        <w:rPr>
          <w:sz w:val="24"/>
          <w:szCs w:val="24"/>
        </w:rPr>
        <w:t xml:space="preserve">jednici održanoj dana 11. </w:t>
      </w:r>
      <w:r w:rsidR="003D4D34">
        <w:rPr>
          <w:sz w:val="24"/>
          <w:szCs w:val="24"/>
        </w:rPr>
        <w:t>p</w:t>
      </w:r>
      <w:r>
        <w:rPr>
          <w:sz w:val="24"/>
          <w:szCs w:val="24"/>
        </w:rPr>
        <w:t>rosinca 2015. godine, donosi</w:t>
      </w:r>
    </w:p>
    <w:p w:rsidR="007205BB" w:rsidRDefault="007205BB" w:rsidP="003D4D34">
      <w:pPr>
        <w:jc w:val="both"/>
        <w:rPr>
          <w:sz w:val="24"/>
          <w:szCs w:val="24"/>
        </w:rPr>
      </w:pPr>
    </w:p>
    <w:p w:rsidR="007205BB" w:rsidRPr="007205BB" w:rsidRDefault="007205BB" w:rsidP="007205BB">
      <w:pPr>
        <w:pStyle w:val="Bezproreda"/>
        <w:jc w:val="center"/>
        <w:rPr>
          <w:b/>
        </w:rPr>
      </w:pPr>
    </w:p>
    <w:p w:rsidR="007205BB" w:rsidRPr="0022373B" w:rsidRDefault="007205BB" w:rsidP="007205BB">
      <w:pPr>
        <w:pStyle w:val="Bezproreda"/>
        <w:jc w:val="center"/>
        <w:rPr>
          <w:b/>
          <w:sz w:val="24"/>
          <w:szCs w:val="24"/>
        </w:rPr>
      </w:pPr>
      <w:r w:rsidRPr="0022373B">
        <w:rPr>
          <w:b/>
          <w:sz w:val="24"/>
          <w:szCs w:val="24"/>
        </w:rPr>
        <w:t>ODLUKU</w:t>
      </w:r>
    </w:p>
    <w:p w:rsidR="007205BB" w:rsidRPr="0022373B" w:rsidRDefault="007205BB" w:rsidP="007205BB">
      <w:pPr>
        <w:pStyle w:val="Bezproreda"/>
        <w:jc w:val="center"/>
        <w:rPr>
          <w:b/>
          <w:sz w:val="24"/>
          <w:szCs w:val="24"/>
        </w:rPr>
      </w:pPr>
      <w:r w:rsidRPr="0022373B">
        <w:rPr>
          <w:b/>
          <w:sz w:val="24"/>
          <w:szCs w:val="24"/>
        </w:rPr>
        <w:t>o dodjeli naziva prilaznom putu</w:t>
      </w:r>
    </w:p>
    <w:p w:rsidR="007205BB" w:rsidRPr="0022373B" w:rsidRDefault="007205BB" w:rsidP="007205BB">
      <w:pPr>
        <w:pStyle w:val="Bezproreda"/>
        <w:jc w:val="center"/>
        <w:rPr>
          <w:b/>
          <w:sz w:val="24"/>
          <w:szCs w:val="24"/>
        </w:rPr>
      </w:pPr>
    </w:p>
    <w:p w:rsidR="007205BB" w:rsidRPr="0022373B" w:rsidRDefault="007205BB" w:rsidP="007205BB">
      <w:pPr>
        <w:pStyle w:val="Bezproreda"/>
        <w:jc w:val="center"/>
        <w:rPr>
          <w:b/>
          <w:sz w:val="24"/>
          <w:szCs w:val="24"/>
        </w:rPr>
      </w:pPr>
    </w:p>
    <w:p w:rsidR="007205BB" w:rsidRPr="0022373B" w:rsidRDefault="007205BB" w:rsidP="007205BB">
      <w:pPr>
        <w:pStyle w:val="Bezproreda"/>
        <w:jc w:val="center"/>
        <w:rPr>
          <w:b/>
          <w:sz w:val="24"/>
          <w:szCs w:val="24"/>
        </w:rPr>
      </w:pPr>
      <w:r w:rsidRPr="0022373B">
        <w:rPr>
          <w:b/>
          <w:sz w:val="24"/>
          <w:szCs w:val="24"/>
        </w:rPr>
        <w:t>I.</w:t>
      </w:r>
    </w:p>
    <w:p w:rsidR="007205BB" w:rsidRPr="0022373B" w:rsidRDefault="007205BB" w:rsidP="007205BB">
      <w:pPr>
        <w:pStyle w:val="Bezproreda"/>
        <w:jc w:val="center"/>
        <w:rPr>
          <w:b/>
          <w:sz w:val="24"/>
          <w:szCs w:val="24"/>
        </w:rPr>
      </w:pPr>
    </w:p>
    <w:p w:rsidR="007205BB" w:rsidRPr="0022373B" w:rsidRDefault="007205BB" w:rsidP="007205BB">
      <w:pPr>
        <w:pStyle w:val="Bezproreda"/>
        <w:jc w:val="both"/>
        <w:rPr>
          <w:sz w:val="24"/>
          <w:szCs w:val="24"/>
        </w:rPr>
      </w:pPr>
      <w:r w:rsidRPr="0022373B">
        <w:rPr>
          <w:sz w:val="24"/>
          <w:szCs w:val="24"/>
        </w:rPr>
        <w:t>Općinsko vijeće donosi odluku da se put na k.č.br. 1061, k.o. Čeminac, nazove „Tomin put“.</w:t>
      </w:r>
    </w:p>
    <w:p w:rsidR="007205BB" w:rsidRPr="0022373B" w:rsidRDefault="007205BB" w:rsidP="007205BB">
      <w:pPr>
        <w:pStyle w:val="Bezproreda"/>
        <w:jc w:val="both"/>
        <w:rPr>
          <w:sz w:val="24"/>
          <w:szCs w:val="24"/>
        </w:rPr>
      </w:pPr>
    </w:p>
    <w:p w:rsidR="007205BB" w:rsidRPr="0022373B" w:rsidRDefault="007205BB" w:rsidP="007205BB">
      <w:pPr>
        <w:pStyle w:val="Bezproreda"/>
        <w:jc w:val="center"/>
        <w:rPr>
          <w:sz w:val="24"/>
          <w:szCs w:val="24"/>
        </w:rPr>
      </w:pPr>
      <w:r w:rsidRPr="0022373B">
        <w:rPr>
          <w:sz w:val="24"/>
          <w:szCs w:val="24"/>
        </w:rPr>
        <w:t>II.</w:t>
      </w:r>
    </w:p>
    <w:p w:rsidR="007205BB" w:rsidRPr="0022373B" w:rsidRDefault="007205BB" w:rsidP="007205BB">
      <w:pPr>
        <w:pStyle w:val="Bezproreda"/>
        <w:rPr>
          <w:sz w:val="24"/>
          <w:szCs w:val="24"/>
        </w:rPr>
      </w:pPr>
    </w:p>
    <w:p w:rsidR="007205BB" w:rsidRPr="0022373B" w:rsidRDefault="007205BB" w:rsidP="007205BB">
      <w:pPr>
        <w:pStyle w:val="Bezproreda"/>
        <w:rPr>
          <w:sz w:val="24"/>
          <w:szCs w:val="24"/>
        </w:rPr>
      </w:pPr>
      <w:r w:rsidRPr="0022373B">
        <w:rPr>
          <w:sz w:val="24"/>
          <w:szCs w:val="24"/>
        </w:rPr>
        <w:t>Ova odluka stupa na snagu danom donošenja.</w:t>
      </w:r>
    </w:p>
    <w:p w:rsidR="007205BB" w:rsidRPr="0022373B" w:rsidRDefault="007205BB" w:rsidP="007205BB">
      <w:pPr>
        <w:pStyle w:val="Bezproreda"/>
        <w:rPr>
          <w:sz w:val="24"/>
          <w:szCs w:val="24"/>
        </w:rPr>
      </w:pPr>
    </w:p>
    <w:p w:rsidR="007205BB" w:rsidRPr="0022373B" w:rsidRDefault="007205BB" w:rsidP="007205BB">
      <w:pPr>
        <w:pStyle w:val="Bezproreda"/>
        <w:rPr>
          <w:sz w:val="24"/>
          <w:szCs w:val="24"/>
        </w:rPr>
      </w:pPr>
    </w:p>
    <w:p w:rsidR="007205BB" w:rsidRPr="0022373B" w:rsidRDefault="007205BB" w:rsidP="007205BB">
      <w:pPr>
        <w:pStyle w:val="Bezproreda"/>
        <w:rPr>
          <w:sz w:val="24"/>
          <w:szCs w:val="24"/>
        </w:rPr>
      </w:pPr>
      <w:r w:rsidRPr="0022373B">
        <w:rPr>
          <w:sz w:val="24"/>
          <w:szCs w:val="24"/>
        </w:rPr>
        <w:tab/>
      </w:r>
      <w:r w:rsidRPr="0022373B">
        <w:rPr>
          <w:sz w:val="24"/>
          <w:szCs w:val="24"/>
        </w:rPr>
        <w:tab/>
      </w:r>
      <w:r w:rsidRPr="0022373B">
        <w:rPr>
          <w:sz w:val="24"/>
          <w:szCs w:val="24"/>
        </w:rPr>
        <w:tab/>
      </w:r>
      <w:r w:rsidRPr="0022373B">
        <w:rPr>
          <w:sz w:val="24"/>
          <w:szCs w:val="24"/>
        </w:rPr>
        <w:tab/>
      </w:r>
      <w:r w:rsidRPr="0022373B">
        <w:rPr>
          <w:sz w:val="24"/>
          <w:szCs w:val="24"/>
        </w:rPr>
        <w:tab/>
      </w:r>
      <w:r w:rsidRPr="0022373B">
        <w:rPr>
          <w:sz w:val="24"/>
          <w:szCs w:val="24"/>
        </w:rPr>
        <w:tab/>
      </w:r>
      <w:r w:rsidRPr="0022373B">
        <w:rPr>
          <w:sz w:val="24"/>
          <w:szCs w:val="24"/>
        </w:rPr>
        <w:tab/>
      </w:r>
      <w:r w:rsidRPr="0022373B">
        <w:rPr>
          <w:sz w:val="24"/>
          <w:szCs w:val="24"/>
        </w:rPr>
        <w:tab/>
      </w:r>
      <w:r w:rsidRPr="0022373B">
        <w:rPr>
          <w:sz w:val="24"/>
          <w:szCs w:val="24"/>
        </w:rPr>
        <w:tab/>
      </w:r>
      <w:r w:rsidRPr="0022373B">
        <w:rPr>
          <w:sz w:val="24"/>
          <w:szCs w:val="24"/>
        </w:rPr>
        <w:tab/>
        <w:t xml:space="preserve">               Predsjednik</w:t>
      </w:r>
    </w:p>
    <w:p w:rsidR="007205BB" w:rsidRPr="0022373B" w:rsidRDefault="007205BB" w:rsidP="007205BB">
      <w:pPr>
        <w:pStyle w:val="Bezproreda"/>
        <w:jc w:val="right"/>
        <w:rPr>
          <w:sz w:val="24"/>
          <w:szCs w:val="24"/>
        </w:rPr>
      </w:pPr>
      <w:r w:rsidRPr="0022373B">
        <w:rPr>
          <w:sz w:val="24"/>
          <w:szCs w:val="24"/>
        </w:rPr>
        <w:t xml:space="preserve">Općinskog vijeća </w:t>
      </w:r>
    </w:p>
    <w:p w:rsidR="007205BB" w:rsidRDefault="007205BB" w:rsidP="007205BB">
      <w:pPr>
        <w:pStyle w:val="Bezproreda"/>
        <w:jc w:val="right"/>
        <w:rPr>
          <w:sz w:val="24"/>
          <w:szCs w:val="24"/>
        </w:rPr>
      </w:pPr>
      <w:r w:rsidRPr="0022373B">
        <w:rPr>
          <w:sz w:val="24"/>
          <w:szCs w:val="24"/>
        </w:rPr>
        <w:t>Mario Kralj, v.r.</w:t>
      </w: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772FF6" w:rsidRDefault="00772FF6" w:rsidP="007205BB">
      <w:pPr>
        <w:pStyle w:val="Bezproreda"/>
        <w:jc w:val="right"/>
        <w:rPr>
          <w:sz w:val="24"/>
          <w:szCs w:val="24"/>
        </w:rPr>
      </w:pPr>
    </w:p>
    <w:p w:rsidR="00772FF6" w:rsidRDefault="00772FF6"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Default="00F80523" w:rsidP="007205BB">
      <w:pPr>
        <w:pStyle w:val="Bezproreda"/>
        <w:jc w:val="right"/>
        <w:rPr>
          <w:sz w:val="24"/>
          <w:szCs w:val="24"/>
        </w:rPr>
      </w:pPr>
    </w:p>
    <w:p w:rsidR="00F80523" w:rsidRPr="000B4262" w:rsidRDefault="00F80523" w:rsidP="00F80523">
      <w:pPr>
        <w:pStyle w:val="Bezproreda"/>
        <w:jc w:val="both"/>
        <w:rPr>
          <w:rFonts w:ascii="Times New Roman" w:hAnsi="Times New Roman"/>
          <w:b/>
          <w:color w:val="4F81BD" w:themeColor="accent1"/>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 xml:space="preserve">Na prijedlog pročelnice Jedinstvenog upravnog odjela Općine Čeminac, </w:t>
      </w:r>
      <w:r w:rsidRPr="001C4D60">
        <w:rPr>
          <w:rFonts w:ascii="Times New Roman" w:hAnsi="Times New Roman"/>
          <w:sz w:val="24"/>
          <w:szCs w:val="24"/>
        </w:rPr>
        <w:t>čl</w:t>
      </w:r>
      <w:r>
        <w:rPr>
          <w:rFonts w:ascii="Times New Roman" w:hAnsi="Times New Roman"/>
          <w:sz w:val="24"/>
          <w:szCs w:val="24"/>
        </w:rPr>
        <w:t>anka 55</w:t>
      </w:r>
      <w:r w:rsidRPr="001C4D60">
        <w:rPr>
          <w:rFonts w:ascii="Times New Roman" w:hAnsi="Times New Roman"/>
          <w:sz w:val="24"/>
          <w:szCs w:val="24"/>
        </w:rPr>
        <w:t xml:space="preserve">. Statuta Općine </w:t>
      </w:r>
      <w:r>
        <w:rPr>
          <w:rFonts w:ascii="Times New Roman" w:hAnsi="Times New Roman"/>
          <w:sz w:val="24"/>
          <w:szCs w:val="24"/>
        </w:rPr>
        <w:t>Čeminac</w:t>
      </w:r>
      <w:r w:rsidRPr="001C4D60">
        <w:rPr>
          <w:rFonts w:ascii="Times New Roman" w:hAnsi="Times New Roman"/>
          <w:sz w:val="24"/>
          <w:szCs w:val="24"/>
        </w:rPr>
        <w:t xml:space="preserve"> (</w:t>
      </w:r>
      <w:r>
        <w:rPr>
          <w:rFonts w:ascii="Times New Roman" w:hAnsi="Times New Roman"/>
          <w:sz w:val="24"/>
          <w:szCs w:val="24"/>
        </w:rPr>
        <w:t>'Službeni glasnik' broj 01/13</w:t>
      </w:r>
      <w:r w:rsidRPr="001C4D60">
        <w:rPr>
          <w:rFonts w:ascii="Times New Roman" w:hAnsi="Times New Roman"/>
          <w:sz w:val="24"/>
          <w:szCs w:val="24"/>
        </w:rPr>
        <w:t>)</w:t>
      </w:r>
      <w:r>
        <w:rPr>
          <w:rFonts w:ascii="Times New Roman" w:hAnsi="Times New Roman"/>
          <w:sz w:val="24"/>
          <w:szCs w:val="24"/>
        </w:rPr>
        <w:t xml:space="preserve">, članka 35. stavka 1. točke 4. i članka 53. stavka 3. Zakona o lokalnoj i područnoj (regionalnoj) samoupravi (NN 33/01, 60/01, 129/05, 109/07, 125/08, 36/09, 150/11, 144/12 i 19/13), načelnik Općine dr. Zlatko Pinjuh, spec. hitne medicine, dana 24. ožujka 2016. godine donosi </w:t>
      </w:r>
    </w:p>
    <w:p w:rsidR="00F80523" w:rsidRDefault="00F80523" w:rsidP="00F80523">
      <w:pPr>
        <w:pStyle w:val="Bezproreda"/>
        <w:jc w:val="both"/>
        <w:rPr>
          <w:rFonts w:ascii="Times New Roman" w:hAnsi="Times New Roman"/>
          <w:sz w:val="24"/>
          <w:szCs w:val="24"/>
        </w:rPr>
      </w:pPr>
    </w:p>
    <w:p w:rsidR="00F80523" w:rsidRDefault="00F80523" w:rsidP="00F80523">
      <w:pPr>
        <w:pStyle w:val="Bezproreda"/>
        <w:jc w:val="both"/>
        <w:rPr>
          <w:rFonts w:ascii="Times New Roman" w:hAnsi="Times New Roman"/>
          <w:sz w:val="24"/>
          <w:szCs w:val="24"/>
        </w:rPr>
      </w:pPr>
    </w:p>
    <w:p w:rsidR="00F80523" w:rsidRDefault="00F80523" w:rsidP="00F80523">
      <w:pPr>
        <w:pStyle w:val="Bezproreda"/>
        <w:jc w:val="center"/>
        <w:rPr>
          <w:rFonts w:ascii="Times New Roman" w:hAnsi="Times New Roman"/>
          <w:b/>
          <w:sz w:val="24"/>
          <w:szCs w:val="24"/>
        </w:rPr>
      </w:pPr>
      <w:r>
        <w:rPr>
          <w:rFonts w:ascii="Times New Roman" w:hAnsi="Times New Roman"/>
          <w:b/>
          <w:sz w:val="24"/>
          <w:szCs w:val="24"/>
        </w:rPr>
        <w:t>PRAVILNIK</w:t>
      </w:r>
    </w:p>
    <w:p w:rsidR="00F80523" w:rsidRPr="001C4D60" w:rsidRDefault="00F80523" w:rsidP="00F80523">
      <w:pPr>
        <w:pStyle w:val="Bezproreda"/>
        <w:jc w:val="center"/>
        <w:rPr>
          <w:rFonts w:ascii="Times New Roman" w:hAnsi="Times New Roman"/>
          <w:b/>
          <w:sz w:val="24"/>
          <w:szCs w:val="24"/>
        </w:rPr>
      </w:pPr>
      <w:r w:rsidRPr="001C4D60">
        <w:rPr>
          <w:rFonts w:ascii="Times New Roman" w:hAnsi="Times New Roman"/>
          <w:b/>
          <w:sz w:val="24"/>
          <w:szCs w:val="24"/>
        </w:rPr>
        <w:t xml:space="preserve">O </w:t>
      </w:r>
      <w:r>
        <w:rPr>
          <w:rFonts w:ascii="Times New Roman" w:hAnsi="Times New Roman"/>
          <w:b/>
          <w:sz w:val="24"/>
          <w:szCs w:val="24"/>
        </w:rPr>
        <w:t xml:space="preserve">UNUTARNJEM REDU </w:t>
      </w:r>
      <w:r w:rsidRPr="001C4D60">
        <w:rPr>
          <w:rFonts w:ascii="Times New Roman" w:hAnsi="Times New Roman"/>
          <w:b/>
          <w:sz w:val="24"/>
          <w:szCs w:val="24"/>
        </w:rPr>
        <w:t>OPĆINSKE UPRAVE OPĆINE ČEMINAC</w:t>
      </w:r>
    </w:p>
    <w:p w:rsidR="00F80523" w:rsidRDefault="00F80523" w:rsidP="00F80523">
      <w:pPr>
        <w:pStyle w:val="Bezproreda"/>
        <w:jc w:val="both"/>
        <w:rPr>
          <w:rFonts w:ascii="Times New Roman" w:hAnsi="Times New Roman"/>
          <w:b/>
          <w:sz w:val="24"/>
          <w:szCs w:val="24"/>
        </w:rPr>
      </w:pPr>
      <w:r w:rsidRPr="001C4D60">
        <w:rPr>
          <w:rFonts w:ascii="Times New Roman" w:hAnsi="Times New Roman"/>
          <w:sz w:val="24"/>
          <w:szCs w:val="24"/>
        </w:rPr>
        <w:t> </w:t>
      </w:r>
    </w:p>
    <w:p w:rsidR="00F80523" w:rsidRPr="003D5490" w:rsidRDefault="00F80523" w:rsidP="00F80523">
      <w:pPr>
        <w:pStyle w:val="Bezproreda"/>
        <w:jc w:val="both"/>
        <w:rPr>
          <w:rFonts w:ascii="Times New Roman" w:hAnsi="Times New Roman"/>
          <w:b/>
          <w:sz w:val="24"/>
          <w:szCs w:val="24"/>
        </w:rPr>
      </w:pPr>
      <w:r w:rsidRPr="001C4D60">
        <w:rPr>
          <w:rFonts w:ascii="Times New Roman" w:hAnsi="Times New Roman"/>
          <w:b/>
          <w:sz w:val="24"/>
          <w:szCs w:val="24"/>
        </w:rPr>
        <w:t>I</w:t>
      </w:r>
      <w:r>
        <w:rPr>
          <w:rFonts w:ascii="Times New Roman" w:hAnsi="Times New Roman"/>
          <w:b/>
          <w:sz w:val="24"/>
          <w:szCs w:val="24"/>
        </w:rPr>
        <w:t xml:space="preserve">. OPĆE ODREDBE </w:t>
      </w:r>
    </w:p>
    <w:p w:rsidR="00F80523" w:rsidRPr="001C4D60" w:rsidRDefault="00F80523" w:rsidP="00F80523">
      <w:pPr>
        <w:pStyle w:val="Bezproreda"/>
        <w:jc w:val="center"/>
        <w:rPr>
          <w:rFonts w:ascii="Times New Roman" w:hAnsi="Times New Roman"/>
          <w:b/>
          <w:sz w:val="24"/>
          <w:szCs w:val="24"/>
        </w:rPr>
      </w:pPr>
      <w:r w:rsidRPr="001C4D60">
        <w:rPr>
          <w:rFonts w:ascii="Times New Roman" w:hAnsi="Times New Roman"/>
          <w:b/>
          <w:sz w:val="24"/>
          <w:szCs w:val="24"/>
        </w:rPr>
        <w:t>Članak 1.</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Ov</w:t>
      </w:r>
      <w:r>
        <w:rPr>
          <w:rFonts w:ascii="Times New Roman" w:hAnsi="Times New Roman"/>
          <w:sz w:val="24"/>
          <w:szCs w:val="24"/>
        </w:rPr>
        <w:t xml:space="preserve">im Pravilnikom </w:t>
      </w:r>
      <w:r w:rsidRPr="001C4D60">
        <w:rPr>
          <w:rFonts w:ascii="Times New Roman" w:hAnsi="Times New Roman"/>
          <w:sz w:val="24"/>
          <w:szCs w:val="24"/>
        </w:rPr>
        <w:t>ur</w:t>
      </w:r>
      <w:r>
        <w:rPr>
          <w:rFonts w:ascii="Times New Roman" w:hAnsi="Times New Roman"/>
          <w:sz w:val="24"/>
          <w:szCs w:val="24"/>
        </w:rPr>
        <w:t>eđuje se unutarnje ustrojstvo O</w:t>
      </w:r>
      <w:r w:rsidRPr="001C4D60">
        <w:rPr>
          <w:rFonts w:ascii="Times New Roman" w:hAnsi="Times New Roman"/>
          <w:sz w:val="24"/>
          <w:szCs w:val="24"/>
        </w:rPr>
        <w:t xml:space="preserve">pćinske uprave </w:t>
      </w:r>
      <w:r>
        <w:rPr>
          <w:rFonts w:ascii="Times New Roman" w:hAnsi="Times New Roman"/>
          <w:sz w:val="24"/>
          <w:szCs w:val="24"/>
        </w:rPr>
        <w:t xml:space="preserve">Općine Čeminac, </w:t>
      </w:r>
      <w:r w:rsidRPr="001C4D60">
        <w:rPr>
          <w:rFonts w:ascii="Times New Roman" w:hAnsi="Times New Roman"/>
          <w:sz w:val="24"/>
          <w:szCs w:val="24"/>
        </w:rPr>
        <w:t>i to:</w:t>
      </w:r>
      <w:r w:rsidR="008857BA">
        <w:rPr>
          <w:rFonts w:ascii="Times New Roman" w:hAnsi="Times New Roman"/>
          <w:sz w:val="24"/>
          <w:szCs w:val="24"/>
        </w:rPr>
        <w:t xml:space="preserve"> </w:t>
      </w:r>
      <w:r>
        <w:rPr>
          <w:rFonts w:ascii="Times New Roman" w:hAnsi="Times New Roman"/>
          <w:sz w:val="24"/>
          <w:szCs w:val="24"/>
        </w:rPr>
        <w:t xml:space="preserve">unutarnje ustrojstvo Jedinstvenog upravnog odjela i unutarnje ustrojstvo Vlastitog pogona Općine Čeminac, </w:t>
      </w:r>
      <w:r w:rsidRPr="001C4D60">
        <w:rPr>
          <w:rFonts w:ascii="Times New Roman" w:hAnsi="Times New Roman"/>
          <w:sz w:val="24"/>
          <w:szCs w:val="24"/>
        </w:rPr>
        <w:t>nazivi radnih mjesta, opis poslova koji se obavljaju na radnim mjestima, plaće službenika i na</w:t>
      </w:r>
      <w:r>
        <w:rPr>
          <w:rFonts w:ascii="Times New Roman" w:hAnsi="Times New Roman"/>
          <w:sz w:val="24"/>
          <w:szCs w:val="24"/>
        </w:rPr>
        <w:t>m</w:t>
      </w:r>
      <w:r w:rsidRPr="001C4D60">
        <w:rPr>
          <w:rFonts w:ascii="Times New Roman" w:hAnsi="Times New Roman"/>
          <w:sz w:val="24"/>
          <w:szCs w:val="24"/>
        </w:rPr>
        <w:t xml:space="preserve">ještenika, stručni i drugi uvjeti za prijam u službu i raspored na radna mjesta, broj službenika i namještenika, te druga pitanja od važnosti za rad općinske uprave Općine </w:t>
      </w:r>
      <w:r>
        <w:rPr>
          <w:rFonts w:ascii="Times New Roman" w:hAnsi="Times New Roman"/>
          <w:sz w:val="24"/>
          <w:szCs w:val="24"/>
        </w:rPr>
        <w:t>Čeminac</w:t>
      </w:r>
      <w:r w:rsidRPr="001C4D60">
        <w:rPr>
          <w:rFonts w:ascii="Times New Roman" w:hAnsi="Times New Roman"/>
          <w:sz w:val="24"/>
          <w:szCs w:val="24"/>
        </w:rPr>
        <w:t xml:space="preserve"> (u daljnjem tek</w:t>
      </w:r>
      <w:r>
        <w:rPr>
          <w:rFonts w:ascii="Times New Roman" w:hAnsi="Times New Roman"/>
          <w:sz w:val="24"/>
          <w:szCs w:val="24"/>
        </w:rPr>
        <w:t xml:space="preserve">stu: upravnih </w:t>
      </w:r>
      <w:r w:rsidRPr="001C4D60">
        <w:rPr>
          <w:rFonts w:ascii="Times New Roman" w:hAnsi="Times New Roman"/>
          <w:sz w:val="24"/>
          <w:szCs w:val="24"/>
        </w:rPr>
        <w:t>tijela).</w:t>
      </w:r>
    </w:p>
    <w:p w:rsidR="00F80523" w:rsidRDefault="00F80523" w:rsidP="00F80523">
      <w:pPr>
        <w:pStyle w:val="Bezproreda"/>
        <w:jc w:val="both"/>
        <w:rPr>
          <w:rFonts w:ascii="Times New Roman" w:hAnsi="Times New Roman"/>
          <w:sz w:val="24"/>
          <w:szCs w:val="24"/>
        </w:rPr>
      </w:pPr>
    </w:p>
    <w:p w:rsidR="00F80523" w:rsidRPr="001C4D60" w:rsidRDefault="00F80523" w:rsidP="00F80523">
      <w:pPr>
        <w:pStyle w:val="Bezproreda"/>
        <w:jc w:val="center"/>
        <w:rPr>
          <w:rFonts w:ascii="Times New Roman" w:hAnsi="Times New Roman"/>
          <w:b/>
          <w:sz w:val="24"/>
          <w:szCs w:val="24"/>
        </w:rPr>
      </w:pPr>
      <w:r w:rsidRPr="001C4D60">
        <w:rPr>
          <w:rFonts w:ascii="Times New Roman" w:hAnsi="Times New Roman"/>
          <w:b/>
          <w:sz w:val="24"/>
          <w:szCs w:val="24"/>
        </w:rPr>
        <w:t>Članak 2.</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Upravna tijela obavljaju poslove određene zakonom, Odlukom o ustrojstvu i djelokrugu Općinske uprave Općine </w:t>
      </w:r>
      <w:r>
        <w:rPr>
          <w:rFonts w:ascii="Times New Roman" w:hAnsi="Times New Roman"/>
          <w:sz w:val="24"/>
          <w:szCs w:val="24"/>
        </w:rPr>
        <w:t>Čeminac (</w:t>
      </w:r>
      <w:r w:rsidRPr="001C4D60">
        <w:rPr>
          <w:rFonts w:ascii="Times New Roman" w:hAnsi="Times New Roman"/>
          <w:sz w:val="24"/>
          <w:szCs w:val="24"/>
        </w:rPr>
        <w:t xml:space="preserve">u </w:t>
      </w:r>
      <w:r>
        <w:rPr>
          <w:rFonts w:ascii="Times New Roman" w:hAnsi="Times New Roman"/>
          <w:sz w:val="24"/>
          <w:szCs w:val="24"/>
        </w:rPr>
        <w:t>daljnjem tekstu</w:t>
      </w:r>
      <w:r w:rsidRPr="001C4D60">
        <w:rPr>
          <w:rFonts w:ascii="Times New Roman" w:hAnsi="Times New Roman"/>
          <w:sz w:val="24"/>
          <w:szCs w:val="24"/>
        </w:rPr>
        <w:t>: Odluka</w:t>
      </w:r>
      <w:r>
        <w:rPr>
          <w:rFonts w:ascii="Times New Roman" w:hAnsi="Times New Roman"/>
          <w:sz w:val="24"/>
          <w:szCs w:val="24"/>
        </w:rPr>
        <w:t>)</w:t>
      </w:r>
      <w:r w:rsidRPr="001C4D60">
        <w:rPr>
          <w:rFonts w:ascii="Times New Roman" w:hAnsi="Times New Roman"/>
          <w:sz w:val="24"/>
          <w:szCs w:val="24"/>
        </w:rPr>
        <w:t xml:space="preserve"> i drugim propisima.</w:t>
      </w:r>
    </w:p>
    <w:p w:rsidR="00F80523" w:rsidRDefault="00F80523" w:rsidP="00F80523">
      <w:pPr>
        <w:pStyle w:val="Bezproreda"/>
        <w:jc w:val="both"/>
        <w:rPr>
          <w:rFonts w:ascii="Times New Roman" w:hAnsi="Times New Roman"/>
          <w:sz w:val="24"/>
          <w:szCs w:val="24"/>
        </w:rPr>
      </w:pPr>
    </w:p>
    <w:p w:rsidR="00F80523" w:rsidRPr="001C4D60" w:rsidRDefault="00F80523" w:rsidP="00F80523">
      <w:pPr>
        <w:pStyle w:val="Bezproreda"/>
        <w:jc w:val="center"/>
        <w:rPr>
          <w:rFonts w:ascii="Times New Roman" w:hAnsi="Times New Roman"/>
          <w:b/>
          <w:sz w:val="24"/>
          <w:szCs w:val="24"/>
        </w:rPr>
      </w:pPr>
      <w:r w:rsidRPr="001C4D60">
        <w:rPr>
          <w:rFonts w:ascii="Times New Roman" w:hAnsi="Times New Roman"/>
          <w:b/>
          <w:sz w:val="24"/>
          <w:szCs w:val="24"/>
        </w:rPr>
        <w:t>Članak 3.</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Izrazi koji se koriste u ovom pravilniku za osobe u muškom rodu, uporabljeni su neutralno i odnose se na muške i ženske osobe.</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Kod donošenja rješenja o rasporedu, odnosno imenovanju, kao i u potpisu pismena, te na uredskim natpisima koristi se naziv radnog mjesta u muškom ili ženskom rodu.</w:t>
      </w:r>
    </w:p>
    <w:p w:rsidR="00F80523" w:rsidRDefault="00F80523" w:rsidP="00F80523">
      <w:pPr>
        <w:pStyle w:val="Bezproreda"/>
        <w:jc w:val="both"/>
        <w:rPr>
          <w:rFonts w:ascii="Times New Roman" w:hAnsi="Times New Roman"/>
          <w:sz w:val="24"/>
          <w:szCs w:val="24"/>
        </w:rPr>
      </w:pPr>
    </w:p>
    <w:p w:rsidR="00F80523" w:rsidRPr="001C4D60" w:rsidRDefault="00F80523" w:rsidP="00F80523">
      <w:pPr>
        <w:pStyle w:val="Bezproreda"/>
        <w:jc w:val="center"/>
        <w:rPr>
          <w:rFonts w:ascii="Times New Roman" w:hAnsi="Times New Roman"/>
          <w:b/>
          <w:sz w:val="24"/>
          <w:szCs w:val="24"/>
        </w:rPr>
      </w:pPr>
      <w:r w:rsidRPr="001C4D60">
        <w:rPr>
          <w:rFonts w:ascii="Times New Roman" w:hAnsi="Times New Roman"/>
          <w:b/>
          <w:sz w:val="24"/>
          <w:szCs w:val="24"/>
        </w:rPr>
        <w:t>Članak 4.</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Službenici i namještenici dužni su svoje poslove obavljati sukladno zakonu i drugim propisima, općim aktima Općine </w:t>
      </w:r>
      <w:r>
        <w:rPr>
          <w:rFonts w:ascii="Times New Roman" w:hAnsi="Times New Roman"/>
          <w:sz w:val="24"/>
          <w:szCs w:val="24"/>
        </w:rPr>
        <w:t>Čeminac</w:t>
      </w:r>
      <w:r w:rsidRPr="001C4D60">
        <w:rPr>
          <w:rFonts w:ascii="Times New Roman" w:hAnsi="Times New Roman"/>
          <w:sz w:val="24"/>
          <w:szCs w:val="24"/>
        </w:rPr>
        <w:t>, pravilima struke te uputama pročelnika upravnog tijela.</w:t>
      </w:r>
    </w:p>
    <w:p w:rsidR="00F80523" w:rsidRDefault="00F80523" w:rsidP="00F80523">
      <w:pPr>
        <w:pStyle w:val="Bezproreda"/>
        <w:jc w:val="both"/>
        <w:rPr>
          <w:rFonts w:ascii="Times New Roman" w:hAnsi="Times New Roman"/>
          <w:sz w:val="24"/>
          <w:szCs w:val="24"/>
        </w:rPr>
      </w:pPr>
    </w:p>
    <w:p w:rsidR="00F80523" w:rsidRPr="003D5490" w:rsidRDefault="00F80523" w:rsidP="00F80523">
      <w:pPr>
        <w:pStyle w:val="Bezproreda"/>
        <w:jc w:val="both"/>
        <w:rPr>
          <w:rFonts w:ascii="Times New Roman" w:hAnsi="Times New Roman"/>
          <w:b/>
          <w:sz w:val="24"/>
          <w:szCs w:val="24"/>
        </w:rPr>
      </w:pPr>
      <w:r w:rsidRPr="003D5490">
        <w:rPr>
          <w:rFonts w:ascii="Times New Roman" w:hAnsi="Times New Roman"/>
          <w:b/>
          <w:sz w:val="24"/>
          <w:szCs w:val="24"/>
        </w:rPr>
        <w:t>II</w:t>
      </w:r>
      <w:r>
        <w:rPr>
          <w:rFonts w:ascii="Times New Roman" w:hAnsi="Times New Roman"/>
          <w:b/>
          <w:sz w:val="24"/>
          <w:szCs w:val="24"/>
        </w:rPr>
        <w:t>.</w:t>
      </w:r>
      <w:r w:rsidRPr="003D5490">
        <w:rPr>
          <w:rFonts w:ascii="Times New Roman" w:hAnsi="Times New Roman"/>
          <w:b/>
          <w:sz w:val="24"/>
          <w:szCs w:val="24"/>
        </w:rPr>
        <w:t xml:space="preserve"> RASPORED NA RADNA MJESTA</w:t>
      </w:r>
    </w:p>
    <w:p w:rsidR="00F80523" w:rsidRPr="003D5490" w:rsidRDefault="00F80523" w:rsidP="00F80523">
      <w:pPr>
        <w:pStyle w:val="Bezproreda"/>
        <w:jc w:val="center"/>
        <w:rPr>
          <w:rFonts w:ascii="Times New Roman" w:hAnsi="Times New Roman"/>
          <w:b/>
          <w:sz w:val="24"/>
          <w:szCs w:val="24"/>
        </w:rPr>
      </w:pPr>
      <w:r>
        <w:rPr>
          <w:rFonts w:ascii="Times New Roman" w:hAnsi="Times New Roman"/>
          <w:b/>
          <w:sz w:val="24"/>
          <w:szCs w:val="24"/>
        </w:rPr>
        <w:t>Članak 5</w:t>
      </w:r>
      <w:r w:rsidRPr="003D5490">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i namještenik može biti raspoređen na upražnjeno radno mjesto ako ispunjava opće uvjete za prijam u službu propisane zakonom te posebne uvjete za raspored na rad</w:t>
      </w:r>
      <w:r>
        <w:rPr>
          <w:rFonts w:ascii="Times New Roman" w:hAnsi="Times New Roman"/>
          <w:sz w:val="24"/>
          <w:szCs w:val="24"/>
        </w:rPr>
        <w:t>no</w:t>
      </w:r>
      <w:r w:rsidRPr="001C4D60">
        <w:rPr>
          <w:rFonts w:ascii="Times New Roman" w:hAnsi="Times New Roman"/>
          <w:sz w:val="24"/>
          <w:szCs w:val="24"/>
        </w:rPr>
        <w:t xml:space="preserve"> mjesto propisane zakonom, Uredbom o klasifikaciji ranih mjesta u lokalnoj i područnoj (regionalnoj) samoupravi</w:t>
      </w:r>
      <w:r w:rsidR="008857BA">
        <w:rPr>
          <w:rFonts w:ascii="Times New Roman" w:hAnsi="Times New Roman"/>
          <w:sz w:val="24"/>
          <w:szCs w:val="24"/>
        </w:rPr>
        <w:t xml:space="preserve"> </w:t>
      </w:r>
      <w:r w:rsidRPr="001C4D60">
        <w:rPr>
          <w:rFonts w:ascii="Times New Roman" w:hAnsi="Times New Roman"/>
          <w:sz w:val="24"/>
          <w:szCs w:val="24"/>
        </w:rPr>
        <w:t>i ovim Pravilnikom.</w:t>
      </w:r>
    </w:p>
    <w:p w:rsidR="00F80523" w:rsidRDefault="00F80523" w:rsidP="00F80523">
      <w:pPr>
        <w:pStyle w:val="Bezproreda"/>
        <w:jc w:val="both"/>
        <w:rPr>
          <w:rFonts w:ascii="Times New Roman" w:hAnsi="Times New Roman"/>
          <w:sz w:val="24"/>
          <w:szCs w:val="24"/>
        </w:rPr>
      </w:pPr>
    </w:p>
    <w:p w:rsidR="00F80523" w:rsidRPr="003D5490" w:rsidRDefault="00F80523" w:rsidP="00F80523">
      <w:pPr>
        <w:pStyle w:val="Bezproreda"/>
        <w:jc w:val="center"/>
        <w:rPr>
          <w:rFonts w:ascii="Times New Roman" w:hAnsi="Times New Roman"/>
          <w:b/>
          <w:sz w:val="24"/>
          <w:szCs w:val="24"/>
        </w:rPr>
      </w:pPr>
      <w:r>
        <w:rPr>
          <w:rFonts w:ascii="Times New Roman" w:hAnsi="Times New Roman"/>
          <w:b/>
          <w:sz w:val="24"/>
          <w:szCs w:val="24"/>
        </w:rPr>
        <w:t>Članak 6</w:t>
      </w:r>
      <w:r w:rsidRPr="003D5490">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Postupak raspoređivanja na radno mjesto provodi se u skladu sa zakonom.</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Stručnu i administrativnu potporu povjerenstvima za provedbu natječaja za prijam u službu pruža </w:t>
      </w:r>
      <w:r>
        <w:rPr>
          <w:rFonts w:ascii="Times New Roman" w:hAnsi="Times New Roman"/>
          <w:sz w:val="24"/>
          <w:szCs w:val="24"/>
        </w:rPr>
        <w:t>Jedinstveni upravni odjel</w:t>
      </w:r>
      <w:r w:rsidRPr="001C4D60">
        <w:rPr>
          <w:rFonts w:ascii="Times New Roman" w:hAnsi="Times New Roman"/>
          <w:sz w:val="24"/>
          <w:szCs w:val="24"/>
        </w:rPr>
        <w:t>.</w:t>
      </w:r>
    </w:p>
    <w:p w:rsidR="00F80523" w:rsidRPr="001C4D60" w:rsidRDefault="00F80523" w:rsidP="00F80523">
      <w:pPr>
        <w:pStyle w:val="Bezproreda"/>
        <w:jc w:val="both"/>
        <w:rPr>
          <w:rFonts w:ascii="Times New Roman" w:hAnsi="Times New Roman"/>
          <w:sz w:val="24"/>
          <w:szCs w:val="24"/>
        </w:rPr>
      </w:pPr>
    </w:p>
    <w:p w:rsidR="00F80523" w:rsidRPr="003D5490" w:rsidRDefault="00F80523" w:rsidP="00F80523">
      <w:pPr>
        <w:pStyle w:val="Bezproreda"/>
        <w:jc w:val="both"/>
        <w:rPr>
          <w:rFonts w:ascii="Times New Roman" w:hAnsi="Times New Roman"/>
          <w:b/>
          <w:sz w:val="24"/>
          <w:szCs w:val="24"/>
        </w:rPr>
      </w:pPr>
      <w:r w:rsidRPr="003D5490">
        <w:rPr>
          <w:rFonts w:ascii="Times New Roman" w:hAnsi="Times New Roman"/>
          <w:b/>
          <w:sz w:val="24"/>
          <w:szCs w:val="24"/>
        </w:rPr>
        <w:t>III. U</w:t>
      </w:r>
      <w:r>
        <w:rPr>
          <w:rFonts w:ascii="Times New Roman" w:hAnsi="Times New Roman"/>
          <w:b/>
          <w:sz w:val="24"/>
          <w:szCs w:val="24"/>
        </w:rPr>
        <w:t>PRAVN</w:t>
      </w:r>
      <w:r w:rsidRPr="003D5490">
        <w:rPr>
          <w:rFonts w:ascii="Times New Roman" w:hAnsi="Times New Roman"/>
          <w:b/>
          <w:sz w:val="24"/>
          <w:szCs w:val="24"/>
        </w:rPr>
        <w:t>A TIJELA OPĆINSKE UPRAVE</w:t>
      </w:r>
    </w:p>
    <w:p w:rsidR="00F80523" w:rsidRPr="003D5490" w:rsidRDefault="00F80523" w:rsidP="00F80523">
      <w:pPr>
        <w:pStyle w:val="Bezproreda"/>
        <w:jc w:val="center"/>
        <w:rPr>
          <w:rFonts w:ascii="Times New Roman" w:hAnsi="Times New Roman"/>
          <w:b/>
          <w:sz w:val="24"/>
          <w:szCs w:val="24"/>
        </w:rPr>
      </w:pPr>
      <w:r>
        <w:rPr>
          <w:rFonts w:ascii="Times New Roman" w:hAnsi="Times New Roman"/>
          <w:b/>
          <w:sz w:val="24"/>
          <w:szCs w:val="24"/>
        </w:rPr>
        <w:t>Članak 7</w:t>
      </w:r>
      <w:r w:rsidRPr="003D5490">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Poslovi Općinske uprave obavljaju se u sljedećim Upravnim tijelima:</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w:t>
      </w:r>
      <w:r>
        <w:rPr>
          <w:rFonts w:ascii="Times New Roman" w:hAnsi="Times New Roman"/>
          <w:sz w:val="24"/>
          <w:szCs w:val="24"/>
        </w:rPr>
        <w:t>Jedinstveni upravni odjel</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 Vlastiti pogon Općine Čeminac</w:t>
      </w:r>
    </w:p>
    <w:p w:rsidR="00F80523" w:rsidRDefault="00F80523" w:rsidP="00F80523">
      <w:pPr>
        <w:pStyle w:val="Bezproreda"/>
        <w:jc w:val="both"/>
        <w:rPr>
          <w:rFonts w:ascii="Times New Roman" w:hAnsi="Times New Roman"/>
          <w:sz w:val="24"/>
          <w:szCs w:val="24"/>
        </w:rPr>
      </w:pPr>
    </w:p>
    <w:p w:rsidR="00F80523" w:rsidRPr="00AD78B1" w:rsidRDefault="00F80523" w:rsidP="00F80523">
      <w:pPr>
        <w:pStyle w:val="Bezproreda"/>
        <w:jc w:val="both"/>
        <w:rPr>
          <w:rFonts w:ascii="Times New Roman" w:hAnsi="Times New Roman"/>
          <w:b/>
          <w:sz w:val="24"/>
          <w:szCs w:val="24"/>
        </w:rPr>
      </w:pPr>
      <w:r w:rsidRPr="00AD78B1">
        <w:rPr>
          <w:rFonts w:ascii="Times New Roman" w:hAnsi="Times New Roman"/>
          <w:b/>
          <w:sz w:val="24"/>
          <w:szCs w:val="24"/>
        </w:rPr>
        <w:t>Jedinstveni upravni odjel</w:t>
      </w:r>
    </w:p>
    <w:p w:rsidR="00F80523" w:rsidRPr="003D5490" w:rsidRDefault="00F80523" w:rsidP="00F80523">
      <w:pPr>
        <w:pStyle w:val="Bezproreda"/>
        <w:jc w:val="center"/>
        <w:rPr>
          <w:rFonts w:ascii="Times New Roman" w:hAnsi="Times New Roman"/>
          <w:b/>
          <w:sz w:val="24"/>
          <w:szCs w:val="24"/>
        </w:rPr>
      </w:pPr>
      <w:r>
        <w:rPr>
          <w:rFonts w:ascii="Times New Roman" w:hAnsi="Times New Roman"/>
          <w:b/>
          <w:sz w:val="24"/>
          <w:szCs w:val="24"/>
        </w:rPr>
        <w:t>Članak 8</w:t>
      </w:r>
      <w:r w:rsidRPr="003D5490">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 xml:space="preserve">Jedinstveni upravni odjel obavlja stručne, opće, administrativno tehničke i druge poslove za potrebe Općinskog vijeća, načelnika i Vlastitog pogona, poslove iz samoupravnog djelokruga Općine određene zakonom i drugim propisima, posebno iz područja društvenih, komunalnih, gospodarskih i drugih djelatnosti od važnosti za razvitak Općine, savjetodavne i tehničke poslove bitne za rad općinskih tijela, te poslove državne uprave koji su prenijeti na Općinu Čeminac. </w:t>
      </w:r>
    </w:p>
    <w:p w:rsidR="00F80523" w:rsidRDefault="00F80523" w:rsidP="00F80523">
      <w:pPr>
        <w:pStyle w:val="Bezproreda"/>
        <w:jc w:val="both"/>
        <w:rPr>
          <w:rFonts w:ascii="Times New Roman" w:hAnsi="Times New Roman"/>
          <w:sz w:val="24"/>
          <w:szCs w:val="24"/>
        </w:rPr>
      </w:pPr>
    </w:p>
    <w:p w:rsidR="00F80523" w:rsidRPr="00695B07" w:rsidRDefault="00F80523" w:rsidP="00F80523">
      <w:pPr>
        <w:pStyle w:val="Bezproreda"/>
        <w:jc w:val="center"/>
        <w:rPr>
          <w:rFonts w:ascii="Times New Roman" w:hAnsi="Times New Roman"/>
          <w:b/>
          <w:sz w:val="24"/>
          <w:szCs w:val="24"/>
        </w:rPr>
      </w:pPr>
      <w:r>
        <w:rPr>
          <w:rFonts w:ascii="Times New Roman" w:hAnsi="Times New Roman"/>
          <w:b/>
          <w:sz w:val="24"/>
          <w:szCs w:val="24"/>
        </w:rPr>
        <w:t>Članak 9</w:t>
      </w:r>
      <w:r w:rsidRPr="00695B07">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Jedinstveni upravni odjel poslove iz samoupravnog djelokruga obavlja na način utvrđen zakonom, drugim propisima, Statutom i općim aktima Općine Čeminac.</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Jedinstveni upravni odjel odgovoran je općinskom načelniku za zakonito i pravovremeno obavljanje poslova iz svog djelokruga.</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Općinski načelnik usklađuje i nadzire obavljanje poslova Jedinstvenog upravnog odjela.</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U obavljanju poslova iz svoje nadležnosti, Jedinstveni upravni odjel je samostalan u granicama utvrđenim zakonom i općim aktima Općine.</w:t>
      </w:r>
    </w:p>
    <w:p w:rsidR="00F80523" w:rsidRDefault="00F80523" w:rsidP="00F80523">
      <w:pPr>
        <w:pStyle w:val="Bezproreda"/>
        <w:jc w:val="both"/>
        <w:rPr>
          <w:rFonts w:ascii="Times New Roman" w:hAnsi="Times New Roman"/>
          <w:sz w:val="24"/>
          <w:szCs w:val="24"/>
        </w:rPr>
      </w:pPr>
    </w:p>
    <w:p w:rsidR="00F80523" w:rsidRPr="00695B07" w:rsidRDefault="00F80523" w:rsidP="00F80523">
      <w:pPr>
        <w:pStyle w:val="Bezproreda"/>
        <w:jc w:val="center"/>
        <w:rPr>
          <w:rFonts w:ascii="Times New Roman" w:hAnsi="Times New Roman"/>
          <w:b/>
          <w:sz w:val="24"/>
          <w:szCs w:val="24"/>
        </w:rPr>
      </w:pPr>
      <w:r>
        <w:rPr>
          <w:rFonts w:ascii="Times New Roman" w:hAnsi="Times New Roman"/>
          <w:b/>
          <w:sz w:val="24"/>
          <w:szCs w:val="24"/>
        </w:rPr>
        <w:t>Članak 10</w:t>
      </w:r>
      <w:r w:rsidRPr="00695B07">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Radom Jedinstvenog upravnog odjela rukovodi pročelnik.</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Pročelnik Jedinstvenog upravnog odjela neposredno je odgovoran za zakonit, pravilan i pravodoban rad te za izvršavanje zadataka i poslova iz nadležnosti Jedinstvenog upravnog odjela i Ureda načelnika.</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Pročelnik Jedinstvenog upravnog odjela dužan je izvješćivati načelnika Općine o stanju u odgovarajućim područjima iz nadležnosti Odjela.</w:t>
      </w:r>
    </w:p>
    <w:p w:rsidR="00F80523" w:rsidRDefault="00F80523" w:rsidP="00F80523">
      <w:pPr>
        <w:pStyle w:val="Bezproreda"/>
        <w:jc w:val="both"/>
        <w:rPr>
          <w:rFonts w:ascii="Times New Roman" w:hAnsi="Times New Roman"/>
          <w:sz w:val="24"/>
          <w:szCs w:val="24"/>
        </w:rPr>
      </w:pPr>
    </w:p>
    <w:p w:rsidR="00F80523" w:rsidRPr="00B20FCA" w:rsidRDefault="00F80523" w:rsidP="00F80523">
      <w:pPr>
        <w:pStyle w:val="Bezproreda"/>
        <w:jc w:val="center"/>
        <w:rPr>
          <w:rFonts w:ascii="Times New Roman" w:hAnsi="Times New Roman"/>
          <w:b/>
          <w:sz w:val="24"/>
          <w:szCs w:val="24"/>
        </w:rPr>
      </w:pPr>
      <w:r>
        <w:rPr>
          <w:rFonts w:ascii="Times New Roman" w:hAnsi="Times New Roman"/>
          <w:b/>
          <w:sz w:val="24"/>
          <w:szCs w:val="24"/>
        </w:rPr>
        <w:t>Članak 11</w:t>
      </w:r>
      <w:r w:rsidRPr="00B20FCA">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Sredstva za rad Jedinstvenog upravnog odjela osiguravaju se u proračunu Općine Čeminac.</w:t>
      </w:r>
    </w:p>
    <w:p w:rsidR="00F80523" w:rsidRDefault="00F80523" w:rsidP="00F80523">
      <w:pPr>
        <w:pStyle w:val="Bezproreda"/>
        <w:jc w:val="both"/>
        <w:rPr>
          <w:rFonts w:ascii="Times New Roman" w:hAnsi="Times New Roman"/>
          <w:sz w:val="24"/>
          <w:szCs w:val="24"/>
        </w:rPr>
      </w:pPr>
    </w:p>
    <w:p w:rsidR="00F80523" w:rsidRDefault="00F80523" w:rsidP="00F80523">
      <w:pPr>
        <w:pStyle w:val="Bezproreda"/>
        <w:jc w:val="both"/>
        <w:rPr>
          <w:rFonts w:ascii="Times New Roman" w:hAnsi="Times New Roman"/>
          <w:b/>
          <w:sz w:val="24"/>
          <w:szCs w:val="24"/>
        </w:rPr>
      </w:pPr>
      <w:r>
        <w:rPr>
          <w:rFonts w:ascii="Times New Roman" w:hAnsi="Times New Roman"/>
          <w:b/>
          <w:sz w:val="24"/>
          <w:szCs w:val="24"/>
        </w:rPr>
        <w:t>Vlastiti pogon Općine Čeminac</w:t>
      </w:r>
    </w:p>
    <w:p w:rsidR="00F80523" w:rsidRDefault="00F80523" w:rsidP="00F80523">
      <w:pPr>
        <w:pStyle w:val="Bezproreda"/>
        <w:jc w:val="center"/>
        <w:rPr>
          <w:rFonts w:ascii="Times New Roman" w:hAnsi="Times New Roman"/>
          <w:b/>
          <w:sz w:val="24"/>
          <w:szCs w:val="24"/>
        </w:rPr>
      </w:pPr>
      <w:r>
        <w:rPr>
          <w:rFonts w:ascii="Times New Roman" w:hAnsi="Times New Roman"/>
          <w:b/>
          <w:sz w:val="24"/>
          <w:szCs w:val="24"/>
        </w:rPr>
        <w:t>Članak 12.</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obavlja komunalne poslove, kako slijedi:</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crpljenje, odvoz i zbrinjavanje fekalija iz septičkih, sabirnih i crnih jama;</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čišćenje javnih površina te skupljanje i odvoz komunalnog otpada;</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održavanje javnih površina - javnih zelenih površina, pješačkih staza, pješačkih zona, otvorenih odvodnih kanala, trgova, parkova, dječjih igrališta i javnih prometnih površina te dijelova javnih cesta koje prolaze kroz naselje, kad se ti dijelovi ne održavaju kao javne ceste prema posebnom zakonu;</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održavanje prostora i zgrada za obavljanje ispraćaja i sahrane pokojnika;</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upravljanje, održavanje objekata i uređaja javne rasvjete na području Općine Čeminac;</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 održavanje zgrada u vlasništvu Općine Čeminac. </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Pravne, administrativno-tehničke i opće poslove za Vlastiti pogon obavljat</w:t>
      </w:r>
      <w:r w:rsidR="008857BA">
        <w:rPr>
          <w:rFonts w:ascii="Times New Roman" w:eastAsia="Calibri" w:hAnsi="Times New Roman"/>
          <w:iCs/>
          <w:sz w:val="24"/>
          <w:szCs w:val="24"/>
        </w:rPr>
        <w:t xml:space="preserve"> </w:t>
      </w:r>
      <w:r w:rsidRPr="00D56D51">
        <w:rPr>
          <w:rFonts w:ascii="Times New Roman" w:eastAsia="Calibri" w:hAnsi="Times New Roman"/>
          <w:iCs/>
          <w:sz w:val="24"/>
          <w:szCs w:val="24"/>
        </w:rPr>
        <w:t>će Jedinstveni upravni odjel Općine Čeminac.</w:t>
      </w:r>
    </w:p>
    <w:p w:rsidR="00F80523" w:rsidRPr="00D56D51" w:rsidRDefault="00F80523" w:rsidP="00F80523">
      <w:pPr>
        <w:spacing w:after="0" w:line="240" w:lineRule="auto"/>
        <w:rPr>
          <w:rFonts w:ascii="Times New Roman" w:eastAsia="Calibri" w:hAnsi="Times New Roman"/>
          <w:iCs/>
          <w:sz w:val="24"/>
          <w:szCs w:val="24"/>
        </w:rPr>
      </w:pPr>
    </w:p>
    <w:p w:rsidR="00F80523" w:rsidRPr="00D56D51" w:rsidRDefault="00F80523" w:rsidP="00F8052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3.</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poslove će  obavljati na način utvrđen zakonom, drugim propisima, Statutom, te općim aktima Općine Čeminac.</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nema svojstvo pravne osobe.</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je samostalan u obavljanju komunalnih djelatnosti u granicama utvrđenim zakonom i općim aktima Općine.</w:t>
      </w:r>
    </w:p>
    <w:p w:rsidR="00F80523" w:rsidRPr="00D56D51" w:rsidRDefault="00F80523" w:rsidP="00F80523">
      <w:pPr>
        <w:spacing w:after="0" w:line="240" w:lineRule="auto"/>
        <w:rPr>
          <w:rFonts w:ascii="Times New Roman" w:eastAsia="Calibri" w:hAnsi="Times New Roman"/>
          <w:iCs/>
          <w:sz w:val="24"/>
          <w:szCs w:val="24"/>
        </w:rPr>
      </w:pPr>
    </w:p>
    <w:p w:rsidR="00F80523" w:rsidRPr="00D56D51" w:rsidRDefault="00F80523" w:rsidP="00F8052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4.</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može obavljati i poslove na području koje se ne smatra javnom površinom, ali samo ako je riječ o poslovima koji se u smislu Zakona o komunalnom gospodarstvu i ovog Pravilnika smatraju komunalnom djelatnošću.</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Fizičke i pravne osobe usluge Vlastitog pogona trebaju zatražiti pismenom zamolbom koja se dostavlja na odlučivanje općinskom načelniku.</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Jedinstvenu odluku o cijeni radova donosi općinski načelnik. </w:t>
      </w:r>
    </w:p>
    <w:p w:rsidR="00F80523" w:rsidRPr="00D56D51" w:rsidRDefault="00F80523" w:rsidP="00F80523">
      <w:pPr>
        <w:spacing w:after="0" w:line="240" w:lineRule="auto"/>
        <w:rPr>
          <w:rFonts w:ascii="Times New Roman" w:eastAsia="Calibri" w:hAnsi="Times New Roman"/>
          <w:iCs/>
          <w:sz w:val="24"/>
          <w:szCs w:val="24"/>
        </w:rPr>
      </w:pPr>
    </w:p>
    <w:p w:rsidR="00F80523" w:rsidRPr="00D56D51" w:rsidRDefault="00F80523" w:rsidP="00F8052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5.</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Radom Vlastitog pogona upravlja upravitelj.</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Upravitelj organizira i vodi rad vlastitog pogona, te odgovara općinskom načelniku za materijalno i financijsko poslovanje vlastitog pogona i za zakonitost rada Vlastitog pogona.</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Upravitelja imenuje i razrješava općinski načelnik.</w:t>
      </w:r>
    </w:p>
    <w:p w:rsidR="00F80523" w:rsidRPr="00D56D51" w:rsidRDefault="00F80523" w:rsidP="00F80523">
      <w:pPr>
        <w:spacing w:after="0" w:line="240" w:lineRule="auto"/>
        <w:rPr>
          <w:rFonts w:ascii="Times New Roman" w:eastAsia="Calibri" w:hAnsi="Times New Roman"/>
          <w:iCs/>
          <w:sz w:val="24"/>
          <w:szCs w:val="24"/>
        </w:rPr>
      </w:pPr>
    </w:p>
    <w:p w:rsidR="00F80523" w:rsidRPr="00D56D51" w:rsidRDefault="00F80523" w:rsidP="00F8052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6.</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Sredstva za rad Vlastitog pogona za obavljanje komunalnih djelatnosti osiguravaju se u proračunu Općine Čeminac.</w:t>
      </w:r>
    </w:p>
    <w:p w:rsidR="00F80523" w:rsidRPr="00D56D51" w:rsidRDefault="00F80523" w:rsidP="00F80523">
      <w:pPr>
        <w:spacing w:after="0" w:line="240" w:lineRule="auto"/>
        <w:rPr>
          <w:rFonts w:ascii="Times New Roman" w:eastAsia="Calibri" w:hAnsi="Times New Roman"/>
          <w:iCs/>
          <w:sz w:val="24"/>
          <w:szCs w:val="24"/>
        </w:rPr>
      </w:pPr>
    </w:p>
    <w:p w:rsidR="00F80523" w:rsidRPr="00D56D51" w:rsidRDefault="00F80523" w:rsidP="00F8052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7.</w:t>
      </w:r>
    </w:p>
    <w:p w:rsidR="00F80523"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Upravitelj pogona donosi godišnji plan i program rada, te periodične planove.</w:t>
      </w:r>
      <w:r w:rsidRPr="00D56D51">
        <w:rPr>
          <w:rFonts w:ascii="Times New Roman" w:eastAsia="Calibri" w:hAnsi="Times New Roman"/>
          <w:iCs/>
          <w:sz w:val="24"/>
          <w:szCs w:val="24"/>
        </w:rPr>
        <w:br/>
        <w:t xml:space="preserve">Godišnji plan i program rada sadrži </w:t>
      </w:r>
      <w:r>
        <w:rPr>
          <w:rFonts w:ascii="Times New Roman" w:eastAsia="Calibri" w:hAnsi="Times New Roman"/>
          <w:iCs/>
          <w:sz w:val="24"/>
          <w:szCs w:val="24"/>
        </w:rPr>
        <w:t>opći prikaz poslova i zadataka V</w:t>
      </w:r>
      <w:r w:rsidRPr="00D56D51">
        <w:rPr>
          <w:rFonts w:ascii="Times New Roman" w:eastAsia="Calibri" w:hAnsi="Times New Roman"/>
          <w:iCs/>
          <w:sz w:val="24"/>
          <w:szCs w:val="24"/>
        </w:rPr>
        <w:t>lastitog pogona, potreban broj izvršitelja za realizaciju programa i plan sredstava za njegovu realizaciju.</w:t>
      </w:r>
      <w:r w:rsidRPr="00D56D51">
        <w:rPr>
          <w:rFonts w:ascii="Times New Roman" w:eastAsia="Calibri" w:hAnsi="Times New Roman"/>
          <w:iCs/>
          <w:sz w:val="24"/>
          <w:szCs w:val="24"/>
        </w:rPr>
        <w:br/>
        <w:t xml:space="preserve">Godišnji plan donosi se najkasnije do kraja tekuće godine za narednu godinu. </w:t>
      </w:r>
    </w:p>
    <w:p w:rsidR="00F80523" w:rsidRPr="00D56D51" w:rsidRDefault="00F80523" w:rsidP="00F80523">
      <w:p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Upravitelj pogona pod</w:t>
      </w:r>
      <w:r w:rsidRPr="00D56D51">
        <w:rPr>
          <w:rFonts w:ascii="Times New Roman" w:eastAsia="Calibri" w:hAnsi="Times New Roman"/>
          <w:iCs/>
          <w:sz w:val="24"/>
          <w:szCs w:val="24"/>
        </w:rPr>
        <w:t>nosi polugodišnje izvještaje o radu Vlastitog pogona Općinskom</w:t>
      </w:r>
      <w:r w:rsidR="002F6341">
        <w:rPr>
          <w:rFonts w:ascii="Times New Roman" w:eastAsia="Calibri" w:hAnsi="Times New Roman"/>
          <w:iCs/>
          <w:sz w:val="24"/>
          <w:szCs w:val="24"/>
        </w:rPr>
        <w:t xml:space="preserve"> </w:t>
      </w:r>
      <w:r w:rsidRPr="00D56D51">
        <w:rPr>
          <w:rFonts w:ascii="Times New Roman" w:eastAsia="Calibri" w:hAnsi="Times New Roman"/>
          <w:iCs/>
          <w:sz w:val="24"/>
          <w:szCs w:val="24"/>
        </w:rPr>
        <w:t>načelniku i Općinskom vijeću.</w:t>
      </w:r>
    </w:p>
    <w:p w:rsidR="00F80523" w:rsidRPr="00D56D51" w:rsidRDefault="00F80523" w:rsidP="00F80523">
      <w:pPr>
        <w:spacing w:after="0" w:line="240" w:lineRule="auto"/>
        <w:rPr>
          <w:rFonts w:ascii="Times New Roman" w:eastAsia="Calibri" w:hAnsi="Times New Roman"/>
          <w:iCs/>
          <w:sz w:val="24"/>
          <w:szCs w:val="24"/>
        </w:rPr>
      </w:pPr>
    </w:p>
    <w:p w:rsidR="00F80523" w:rsidRPr="00D56D51" w:rsidRDefault="00F80523" w:rsidP="00F8052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8.</w:t>
      </w:r>
    </w:p>
    <w:p w:rsidR="00F80523" w:rsidRPr="00D56D51" w:rsidRDefault="00F80523" w:rsidP="00F8052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Na namještenike Vlastitog pogona za obavljanje komunalnih djelatnosti Općine Čeminac primjenjuju se odredbe Zakona o službenicima i namještenicima u lokalnoj i područnoj (regionalnoj) samoupravi koje se odnose na prijam, prava, obveze i odgovornosti namještenika.</w:t>
      </w:r>
    </w:p>
    <w:p w:rsidR="00F80523" w:rsidRPr="00D56D51" w:rsidRDefault="00F80523" w:rsidP="00F80523">
      <w:pPr>
        <w:spacing w:after="0" w:line="240" w:lineRule="auto"/>
        <w:rPr>
          <w:rFonts w:ascii="Times New Roman" w:eastAsia="Calibri" w:hAnsi="Times New Roman"/>
          <w:iCs/>
          <w:sz w:val="24"/>
          <w:szCs w:val="24"/>
        </w:rPr>
      </w:pPr>
    </w:p>
    <w:p w:rsidR="00F80523" w:rsidRPr="00D56D51" w:rsidRDefault="00F80523" w:rsidP="00F8052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9.</w:t>
      </w:r>
    </w:p>
    <w:p w:rsidR="00F80523" w:rsidRPr="00D56D51" w:rsidRDefault="00F80523" w:rsidP="00F80523">
      <w:pPr>
        <w:spacing w:after="0" w:line="240" w:lineRule="auto"/>
        <w:jc w:val="both"/>
        <w:rPr>
          <w:rFonts w:ascii="Times New Roman" w:eastAsia="Calibri" w:hAnsi="Times New Roman"/>
          <w:iCs/>
          <w:sz w:val="24"/>
          <w:szCs w:val="24"/>
          <w:lang w:val="en-US"/>
        </w:rPr>
      </w:pPr>
      <w:r w:rsidRPr="00D56D51">
        <w:rPr>
          <w:rFonts w:ascii="Times New Roman" w:eastAsia="Calibri" w:hAnsi="Times New Roman"/>
          <w:iCs/>
          <w:sz w:val="24"/>
          <w:szCs w:val="24"/>
        </w:rPr>
        <w:t>Plaće i druga primanja namještenika Vlastitog pogona utvrđuju se na način propisan Zakonom o plaćama u lokalnoj i područnoj (regionalnoj) samoupravi (NN 28/2010), Odlukom o</w:t>
      </w:r>
      <w:r w:rsidRPr="00D56D51">
        <w:rPr>
          <w:rFonts w:ascii="Times New Roman" w:eastAsia="Calibri" w:hAnsi="Times New Roman"/>
          <w:sz w:val="24"/>
          <w:szCs w:val="24"/>
        </w:rPr>
        <w:t xml:space="preserve"> ustroju i unutarnjem redu Općinske uprave Općine Čeminac</w:t>
      </w:r>
      <w:r w:rsidRPr="00D56D51">
        <w:rPr>
          <w:rFonts w:ascii="Times New Roman" w:eastAsia="Calibri" w:hAnsi="Times New Roman"/>
          <w:iCs/>
          <w:sz w:val="24"/>
          <w:szCs w:val="24"/>
        </w:rPr>
        <w:t xml:space="preserve"> i ovim Pravilnikom. </w:t>
      </w:r>
    </w:p>
    <w:p w:rsidR="00F80523" w:rsidRDefault="00F80523" w:rsidP="00F80523">
      <w:pPr>
        <w:pStyle w:val="Bezproreda"/>
        <w:jc w:val="both"/>
        <w:rPr>
          <w:rFonts w:ascii="Times New Roman" w:hAnsi="Times New Roman"/>
          <w:b/>
          <w:sz w:val="24"/>
          <w:szCs w:val="24"/>
        </w:rPr>
      </w:pPr>
    </w:p>
    <w:p w:rsidR="00F80523" w:rsidRDefault="00F80523" w:rsidP="00F80523">
      <w:pPr>
        <w:pStyle w:val="Bezproreda"/>
        <w:jc w:val="both"/>
        <w:rPr>
          <w:rFonts w:ascii="Times New Roman" w:hAnsi="Times New Roman"/>
          <w:b/>
          <w:sz w:val="24"/>
          <w:szCs w:val="24"/>
        </w:rPr>
      </w:pPr>
      <w:r w:rsidRPr="00B20FCA">
        <w:rPr>
          <w:rFonts w:ascii="Times New Roman" w:hAnsi="Times New Roman"/>
          <w:b/>
          <w:sz w:val="24"/>
          <w:szCs w:val="24"/>
        </w:rPr>
        <w:t>IV. NAZIVI RADNIH MJESTA, OPISI POSLOVA, STRUČNI I DRUGI UVJETI</w:t>
      </w:r>
    </w:p>
    <w:p w:rsidR="00F80523" w:rsidRPr="00BC62FA" w:rsidRDefault="00F80523" w:rsidP="00F80523">
      <w:pPr>
        <w:pStyle w:val="Bezproreda"/>
        <w:jc w:val="center"/>
        <w:rPr>
          <w:rFonts w:ascii="Times New Roman" w:hAnsi="Times New Roman"/>
          <w:sz w:val="24"/>
          <w:szCs w:val="24"/>
        </w:rPr>
      </w:pPr>
      <w:r>
        <w:rPr>
          <w:rFonts w:ascii="Times New Roman" w:hAnsi="Times New Roman"/>
          <w:b/>
          <w:sz w:val="24"/>
          <w:szCs w:val="24"/>
        </w:rPr>
        <w:t>Članak 20</w:t>
      </w:r>
      <w:r w:rsidRPr="00B20FCA">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U Jedinstvenom upravnom odjelu utvrđuju se nazivi radnih mjesta, stručni uvjeti za njihovo obavljanje, opis poslova i zadataka koji se na njima obavljaju, te broj izvršitelja, kako slijedi:</w:t>
      </w:r>
    </w:p>
    <w:p w:rsidR="00F80523" w:rsidRDefault="00F80523" w:rsidP="00F80523">
      <w:pPr>
        <w:pStyle w:val="Bezproreda"/>
        <w:jc w:val="both"/>
        <w:rPr>
          <w:rFonts w:ascii="Times New Roman" w:hAnsi="Times New Roman"/>
          <w:sz w:val="24"/>
          <w:szCs w:val="24"/>
        </w:rPr>
      </w:pPr>
    </w:p>
    <w:p w:rsidR="00F80523" w:rsidRPr="007E7930" w:rsidRDefault="00F80523" w:rsidP="00F80523">
      <w:pPr>
        <w:pStyle w:val="Bezproreda"/>
        <w:ind w:left="708"/>
        <w:jc w:val="both"/>
        <w:rPr>
          <w:rFonts w:ascii="Times New Roman" w:hAnsi="Times New Roman"/>
          <w:i/>
          <w:sz w:val="24"/>
          <w:szCs w:val="24"/>
        </w:rPr>
      </w:pPr>
      <w:r>
        <w:rPr>
          <w:rFonts w:ascii="Times New Roman" w:hAnsi="Times New Roman"/>
          <w:i/>
          <w:sz w:val="24"/>
          <w:szCs w:val="24"/>
        </w:rPr>
        <w:t>Pročelnik / radno mjesto I</w:t>
      </w:r>
      <w:r w:rsidRPr="007E7930">
        <w:rPr>
          <w:rFonts w:ascii="Times New Roman" w:hAnsi="Times New Roman"/>
          <w:i/>
          <w:sz w:val="24"/>
          <w:szCs w:val="24"/>
        </w:rPr>
        <w:t xml:space="preserve">. kategorije, </w:t>
      </w:r>
      <w:r>
        <w:rPr>
          <w:rFonts w:ascii="Times New Roman" w:hAnsi="Times New Roman"/>
          <w:i/>
          <w:sz w:val="24"/>
          <w:szCs w:val="24"/>
        </w:rPr>
        <w:t xml:space="preserve">potkategorija glavni rukovoditelj, </w:t>
      </w:r>
      <w:r w:rsidRPr="007E7930">
        <w:rPr>
          <w:rFonts w:ascii="Times New Roman" w:hAnsi="Times New Roman"/>
          <w:i/>
          <w:sz w:val="24"/>
          <w:szCs w:val="24"/>
        </w:rPr>
        <w:t>klasifikacijski rang 1</w:t>
      </w:r>
      <w:r>
        <w:rPr>
          <w:rFonts w:ascii="Times New Roman" w:hAnsi="Times New Roman"/>
          <w:i/>
          <w:sz w:val="24"/>
          <w:szCs w:val="24"/>
        </w:rPr>
        <w:t>.*</w:t>
      </w:r>
    </w:p>
    <w:p w:rsidR="00F80523" w:rsidRDefault="00F80523" w:rsidP="00F80523">
      <w:pPr>
        <w:pStyle w:val="Bezproreda"/>
        <w:ind w:left="708"/>
        <w:jc w:val="both"/>
        <w:rPr>
          <w:rFonts w:ascii="Times New Roman" w:hAnsi="Times New Roman"/>
          <w:iCs/>
          <w:sz w:val="24"/>
          <w:szCs w:val="24"/>
        </w:rPr>
      </w:pPr>
      <w:r w:rsidRPr="007E7930">
        <w:rPr>
          <w:rFonts w:ascii="Times New Roman" w:hAnsi="Times New Roman"/>
          <w:iCs/>
          <w:sz w:val="24"/>
          <w:szCs w:val="24"/>
        </w:rPr>
        <w:t xml:space="preserve">- </w:t>
      </w:r>
      <w:r>
        <w:rPr>
          <w:rFonts w:ascii="Times New Roman" w:hAnsi="Times New Roman"/>
          <w:iCs/>
          <w:sz w:val="24"/>
          <w:szCs w:val="24"/>
        </w:rPr>
        <w:t>magistar pravne struke, najmanje jedna godina radnog iskustva na odgovarajućim poslovima, položen državni stručni ispit, poznavanje rada na računalu, komunikacijske vještine i organizacijske sposobnosti, položen vozački ispit B kategorije;</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rukovodi Jedinstvenim upravnim odjelom u skladu sa zakonom i drugim propisima;</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organizira, brine o izvršavanju i nadzire obavljanje poslova, daje upute za rad zaposlenima i koordinira rad Jedinstvenog upravnog odjela;</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prati i izvršava zakonske propise za rad Općinske uprave;</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vodi pravne i savjetničke poslove u pravnim pitanjima za ostale službe Općinske uprave;</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provodi neposredan nadzor nad radom u Jedinstvenom upravnom odjelu te prati propise iz nadležnosti Jedinstvenog upravnog odjela;</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osigurava suradnju Jedinstvenog upravnog odjela s tijelima državne uprave, tijelima lokalne i regionalne (područne) samouprave i drugim institucijama;</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upravlja postupcima javne nabave;</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poduzima mjere za osiguranje učinkovitosti u radu, brine o stručnom osposobljavanju i usavršavanju djelatnika i o urednom i pravilnom korištenju imovine i sredstava za rad;</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poduzima mjere za utvrđivanje odgovornosti za potrebe službene dužnosti;</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prati propise od značaja za poslove radnog mjesta;</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upravlja Uredom načelnika i koordinira rad Ureda s drugim tijelima Općine;</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radi i druge poslove po nalogu općinskog načelnika;</w:t>
      </w:r>
    </w:p>
    <w:p w:rsidR="00F80523" w:rsidRDefault="00F80523" w:rsidP="00F80523">
      <w:pPr>
        <w:pStyle w:val="Bezproreda"/>
        <w:ind w:left="708"/>
        <w:jc w:val="both"/>
        <w:rPr>
          <w:rFonts w:ascii="Times New Roman" w:hAnsi="Times New Roman"/>
          <w:iCs/>
          <w:sz w:val="24"/>
          <w:szCs w:val="24"/>
        </w:rPr>
      </w:pPr>
      <w:r>
        <w:rPr>
          <w:rFonts w:ascii="Times New Roman" w:hAnsi="Times New Roman"/>
          <w:iCs/>
          <w:sz w:val="24"/>
          <w:szCs w:val="24"/>
        </w:rPr>
        <w:t xml:space="preserve">* 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prvostupnik struke. </w:t>
      </w:r>
    </w:p>
    <w:p w:rsidR="00F80523" w:rsidRDefault="00F80523" w:rsidP="00F80523">
      <w:pPr>
        <w:pStyle w:val="Bezproreda"/>
        <w:ind w:left="708" w:firstLine="708"/>
        <w:jc w:val="both"/>
        <w:rPr>
          <w:rFonts w:ascii="Times New Roman" w:hAnsi="Times New Roman"/>
          <w:iCs/>
          <w:sz w:val="24"/>
          <w:szCs w:val="24"/>
        </w:rPr>
      </w:pPr>
      <w:r>
        <w:rPr>
          <w:rFonts w:ascii="Times New Roman" w:hAnsi="Times New Roman"/>
          <w:iCs/>
          <w:sz w:val="24"/>
          <w:szCs w:val="24"/>
        </w:rPr>
        <w:t>Broj službenika - 1 izvršitelj</w:t>
      </w:r>
    </w:p>
    <w:p w:rsidR="00F80523" w:rsidRPr="007E7930" w:rsidRDefault="00F80523" w:rsidP="00F80523">
      <w:pPr>
        <w:pStyle w:val="Bezproreda"/>
        <w:ind w:left="708" w:firstLine="708"/>
        <w:jc w:val="both"/>
        <w:rPr>
          <w:rFonts w:ascii="Times New Roman" w:hAnsi="Times New Roman"/>
          <w:iCs/>
          <w:sz w:val="24"/>
          <w:szCs w:val="24"/>
        </w:rPr>
      </w:pPr>
      <w:r>
        <w:rPr>
          <w:rFonts w:ascii="Times New Roman" w:hAnsi="Times New Roman"/>
          <w:iCs/>
          <w:sz w:val="24"/>
          <w:szCs w:val="24"/>
        </w:rPr>
        <w:t>Koeficijent za određivanje plaće: 3,00</w:t>
      </w:r>
    </w:p>
    <w:p w:rsidR="00F80523" w:rsidRDefault="00F80523" w:rsidP="00F80523">
      <w:pPr>
        <w:pStyle w:val="Bezproreda"/>
        <w:jc w:val="both"/>
        <w:rPr>
          <w:rFonts w:ascii="Times New Roman" w:hAnsi="Times New Roman"/>
          <w:i/>
          <w:iCs/>
          <w:sz w:val="24"/>
          <w:szCs w:val="24"/>
        </w:rPr>
      </w:pPr>
    </w:p>
    <w:p w:rsidR="00F80523" w:rsidRPr="001C4D60" w:rsidRDefault="00F80523" w:rsidP="00F80523">
      <w:pPr>
        <w:pStyle w:val="Bezproreda"/>
        <w:ind w:left="708"/>
        <w:jc w:val="both"/>
        <w:rPr>
          <w:rFonts w:ascii="Times New Roman" w:hAnsi="Times New Roman"/>
          <w:sz w:val="24"/>
          <w:szCs w:val="24"/>
        </w:rPr>
      </w:pPr>
      <w:r>
        <w:rPr>
          <w:rFonts w:ascii="Times New Roman" w:hAnsi="Times New Roman"/>
          <w:i/>
          <w:iCs/>
          <w:sz w:val="24"/>
          <w:szCs w:val="24"/>
        </w:rPr>
        <w:t>Viši u</w:t>
      </w:r>
      <w:r w:rsidRPr="001C4D60">
        <w:rPr>
          <w:rFonts w:ascii="Times New Roman" w:hAnsi="Times New Roman"/>
          <w:i/>
          <w:iCs/>
          <w:sz w:val="24"/>
          <w:szCs w:val="24"/>
        </w:rPr>
        <w:t xml:space="preserve">pravni referent /radno mjesto III. kategorije, </w:t>
      </w:r>
      <w:r>
        <w:rPr>
          <w:rFonts w:ascii="Times New Roman" w:hAnsi="Times New Roman"/>
          <w:i/>
          <w:iCs/>
          <w:sz w:val="24"/>
          <w:szCs w:val="24"/>
        </w:rPr>
        <w:t>potkategorija viši referent, klasifikacijski rang 9.</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i/>
          <w:iCs/>
          <w:sz w:val="24"/>
          <w:szCs w:val="24"/>
        </w:rPr>
        <w:t>-</w:t>
      </w:r>
      <w:r w:rsidRPr="001C4D60">
        <w:rPr>
          <w:rFonts w:ascii="Times New Roman" w:hAnsi="Times New Roman"/>
          <w:sz w:val="24"/>
          <w:szCs w:val="24"/>
        </w:rPr>
        <w:t xml:space="preserve">VŠS upravne struke, poznavanje rada na računalu, položen državni stručni ispit, najmanje </w:t>
      </w:r>
      <w:r>
        <w:rPr>
          <w:rFonts w:ascii="Times New Roman" w:hAnsi="Times New Roman"/>
          <w:sz w:val="24"/>
          <w:szCs w:val="24"/>
        </w:rPr>
        <w:t>1</w:t>
      </w:r>
      <w:r w:rsidRPr="001C4D60">
        <w:rPr>
          <w:rFonts w:ascii="Times New Roman" w:hAnsi="Times New Roman"/>
          <w:sz w:val="24"/>
          <w:szCs w:val="24"/>
        </w:rPr>
        <w:t xml:space="preserve"> godina radnog iskustva na odgovarajućim poslovima</w:t>
      </w:r>
      <w:r>
        <w:rPr>
          <w:rFonts w:ascii="Times New Roman" w:hAnsi="Times New Roman"/>
          <w:sz w:val="24"/>
          <w:szCs w:val="24"/>
        </w:rPr>
        <w:t>;</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sz w:val="24"/>
          <w:szCs w:val="24"/>
        </w:rPr>
        <w:t>- obavlja poslove pisarnice (prijam, urudžbiranje, klasificiranje, interna dostava pošte, vođenje dostavne knjige pošte, vođenje, razvođenje i odlaganje predmeta)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vodi registar svih odluka, zaključaka i drugih akata Općinskog vijeća</w:t>
      </w:r>
      <w:r>
        <w:rPr>
          <w:rFonts w:ascii="Times New Roman" w:hAnsi="Times New Roman"/>
          <w:sz w:val="24"/>
          <w:szCs w:val="24"/>
        </w:rPr>
        <w:t>;</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sz w:val="24"/>
          <w:szCs w:val="24"/>
        </w:rPr>
        <w:t>- obavlja upravno - uredske poslove za potrebe članova Općinskog vijeća, vodi odgovarajuće evidencije, prima stranke, vodi odgovarajuću prepisku</w:t>
      </w:r>
      <w:r>
        <w:rPr>
          <w:rFonts w:ascii="Times New Roman" w:hAnsi="Times New Roman"/>
          <w:sz w:val="24"/>
          <w:szCs w:val="24"/>
        </w:rPr>
        <w:t>,</w:t>
      </w:r>
      <w:r w:rsidRPr="001C4D60">
        <w:rPr>
          <w:rFonts w:ascii="Times New Roman" w:hAnsi="Times New Roman"/>
          <w:sz w:val="24"/>
          <w:szCs w:val="24"/>
        </w:rPr>
        <w:t> priprema podatke i izvješća iz djelokruga rada te obavlja druge uredske poslove po nalogu članova Općinskog vijeća i njegovih radnih tijela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xml:space="preserve">- vrši prijepis dopisa za </w:t>
      </w:r>
      <w:r>
        <w:rPr>
          <w:rFonts w:ascii="Times New Roman" w:hAnsi="Times New Roman"/>
          <w:sz w:val="24"/>
          <w:szCs w:val="24"/>
        </w:rPr>
        <w:t>pročelnika Jedinstvenog upravnog odjela;</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sz w:val="24"/>
          <w:szCs w:val="24"/>
        </w:rPr>
        <w:t>- obavlja administrativne, stručne i poslove u svezi s djelokrugom rada Općinskog vijeća i njihovih radnih tijela</w:t>
      </w:r>
      <w:r>
        <w:rPr>
          <w:rFonts w:ascii="Times New Roman" w:hAnsi="Times New Roman"/>
          <w:sz w:val="24"/>
          <w:szCs w:val="24"/>
        </w:rPr>
        <w:t xml:space="preserve"> te Jedinstvenog upravnog odjela;</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vodi zapisnike Općinskog vijeća i radnih tijela Općinskih vijeća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xml:space="preserve">- obavlja i druge poslove po nalogu </w:t>
      </w:r>
      <w:r>
        <w:rPr>
          <w:rFonts w:ascii="Times New Roman" w:hAnsi="Times New Roman"/>
          <w:sz w:val="24"/>
          <w:szCs w:val="24"/>
        </w:rPr>
        <w:t>pročelnika.</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sidRPr="001C4D60">
        <w:rPr>
          <w:rFonts w:ascii="Times New Roman" w:hAnsi="Times New Roman"/>
          <w:sz w:val="24"/>
          <w:szCs w:val="24"/>
        </w:rPr>
        <w:t xml:space="preserve">Broj službenika - </w:t>
      </w:r>
      <w:r>
        <w:rPr>
          <w:rFonts w:ascii="Times New Roman" w:hAnsi="Times New Roman"/>
          <w:sz w:val="24"/>
          <w:szCs w:val="24"/>
        </w:rPr>
        <w:t xml:space="preserve">1 </w:t>
      </w:r>
      <w:r w:rsidRPr="001C4D60">
        <w:rPr>
          <w:rFonts w:ascii="Times New Roman" w:hAnsi="Times New Roman"/>
          <w:sz w:val="24"/>
          <w:szCs w:val="24"/>
        </w:rPr>
        <w:t>izvršitelj</w:t>
      </w:r>
    </w:p>
    <w:p w:rsidR="00F80523" w:rsidRPr="001C4D60" w:rsidRDefault="00F80523" w:rsidP="00F80523">
      <w:pPr>
        <w:pStyle w:val="Bezproreda"/>
        <w:ind w:left="708" w:firstLine="708"/>
        <w:jc w:val="both"/>
        <w:rPr>
          <w:rFonts w:ascii="Times New Roman" w:hAnsi="Times New Roman"/>
          <w:sz w:val="24"/>
          <w:szCs w:val="24"/>
        </w:rPr>
      </w:pPr>
      <w:r w:rsidRPr="001C4D60">
        <w:rPr>
          <w:rFonts w:ascii="Times New Roman" w:hAnsi="Times New Roman"/>
          <w:sz w:val="24"/>
          <w:szCs w:val="24"/>
        </w:rPr>
        <w:t xml:space="preserve">Koeficijent za određivanje plaće: </w:t>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t>2,</w:t>
      </w:r>
      <w:r>
        <w:rPr>
          <w:rFonts w:ascii="Times New Roman" w:hAnsi="Times New Roman"/>
          <w:sz w:val="24"/>
          <w:szCs w:val="24"/>
        </w:rPr>
        <w:t>00</w:t>
      </w:r>
    </w:p>
    <w:p w:rsidR="00F80523" w:rsidRDefault="00F80523" w:rsidP="00F80523">
      <w:pPr>
        <w:pStyle w:val="Bezproreda"/>
        <w:jc w:val="both"/>
        <w:rPr>
          <w:rFonts w:ascii="Times New Roman" w:hAnsi="Times New Roman"/>
          <w:i/>
          <w:iCs/>
          <w:sz w:val="24"/>
          <w:szCs w:val="24"/>
        </w:rPr>
      </w:pP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i/>
          <w:iCs/>
          <w:sz w:val="24"/>
          <w:szCs w:val="24"/>
        </w:rPr>
        <w:t>Upravni referent /radno mjesto III. kategorije</w:t>
      </w:r>
      <w:r>
        <w:rPr>
          <w:rFonts w:ascii="Times New Roman" w:hAnsi="Times New Roman"/>
          <w:i/>
          <w:iCs/>
          <w:sz w:val="24"/>
          <w:szCs w:val="24"/>
        </w:rPr>
        <w:t>, potkategorija referent, klasifikacijski rang 11.</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i/>
          <w:iCs/>
          <w:sz w:val="24"/>
          <w:szCs w:val="24"/>
        </w:rPr>
        <w:t>-</w:t>
      </w:r>
      <w:r w:rsidRPr="001C4D60">
        <w:rPr>
          <w:rFonts w:ascii="Times New Roman" w:hAnsi="Times New Roman"/>
          <w:sz w:val="24"/>
          <w:szCs w:val="24"/>
        </w:rPr>
        <w:t xml:space="preserve">SSS upravne struke, poznavanje rada na računalu, položen državni stručni ispit, najmanje </w:t>
      </w:r>
      <w:r>
        <w:rPr>
          <w:rFonts w:ascii="Times New Roman" w:hAnsi="Times New Roman"/>
          <w:sz w:val="24"/>
          <w:szCs w:val="24"/>
        </w:rPr>
        <w:t>1</w:t>
      </w:r>
      <w:r w:rsidRPr="001C4D60">
        <w:rPr>
          <w:rFonts w:ascii="Times New Roman" w:hAnsi="Times New Roman"/>
          <w:sz w:val="24"/>
          <w:szCs w:val="24"/>
        </w:rPr>
        <w:t xml:space="preserve"> godina radnog iskustva na odgovarajućim poslovima</w:t>
      </w:r>
      <w:r>
        <w:rPr>
          <w:rFonts w:ascii="Times New Roman" w:hAnsi="Times New Roman"/>
          <w:sz w:val="24"/>
          <w:szCs w:val="24"/>
        </w:rPr>
        <w:t>;</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sz w:val="24"/>
          <w:szCs w:val="24"/>
        </w:rPr>
        <w:t>- obavlja poslove pisarnice (prijam, urudžbiranje, klasificiranje, interna dostava pošte, vođenje dostavne knjige pošte, vođenje, razvođenje i odlaganje predmeta)</w:t>
      </w:r>
      <w:r>
        <w:rPr>
          <w:rFonts w:ascii="Times New Roman" w:hAnsi="Times New Roman"/>
          <w:sz w:val="24"/>
          <w:szCs w:val="24"/>
        </w:rPr>
        <w:t>;</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sz w:val="24"/>
          <w:szCs w:val="24"/>
        </w:rPr>
        <w:t>- obavlja poslove pismohrane (vođenje arhivske knjige, odlaganje i čuvanje arhivske građe</w:t>
      </w:r>
      <w:r w:rsidR="002F6341">
        <w:rPr>
          <w:rFonts w:ascii="Times New Roman" w:hAnsi="Times New Roman"/>
          <w:sz w:val="24"/>
          <w:szCs w:val="24"/>
        </w:rPr>
        <w:t xml:space="preserve"> </w:t>
      </w:r>
      <w:r w:rsidRPr="001C4D60">
        <w:rPr>
          <w:rFonts w:ascii="Times New Roman" w:hAnsi="Times New Roman"/>
          <w:sz w:val="24"/>
          <w:szCs w:val="24"/>
        </w:rPr>
        <w:t>i drugo)</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vodi registar svih odluka, zaključaka i drugih akata Općinskog vijeća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ispostavlja i vodi evidenciju putnih naloga za službena putovanja te putnih naloga</w:t>
      </w:r>
      <w:r>
        <w:rPr>
          <w:rFonts w:ascii="Times New Roman" w:hAnsi="Times New Roman"/>
          <w:sz w:val="24"/>
          <w:szCs w:val="24"/>
        </w:rPr>
        <w:t>;</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sz w:val="24"/>
          <w:szCs w:val="24"/>
        </w:rPr>
        <w:t>- obavlja upravno - uredske poslove za potrebe članova Općinskog vijeća, vodi odgovarajuće evidencije, prima stranke, vodi odgovarajuću prepisku</w:t>
      </w:r>
      <w:r>
        <w:rPr>
          <w:rFonts w:ascii="Times New Roman" w:hAnsi="Times New Roman"/>
          <w:sz w:val="24"/>
          <w:szCs w:val="24"/>
        </w:rPr>
        <w:t>,</w:t>
      </w:r>
      <w:r w:rsidRPr="001C4D60">
        <w:rPr>
          <w:rFonts w:ascii="Times New Roman" w:hAnsi="Times New Roman"/>
          <w:sz w:val="24"/>
          <w:szCs w:val="24"/>
        </w:rPr>
        <w:t> priprema podatke i izvješća iz djelokruga rada te obavlja druge uredske poslove po nalogu članova Općinskog vijeća i njegovih radnih tijela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vrši prijepis dopisa za općinskog načelnika i zamjenika načelnika</w:t>
      </w:r>
      <w:r>
        <w:rPr>
          <w:rFonts w:ascii="Times New Roman" w:hAnsi="Times New Roman"/>
          <w:sz w:val="24"/>
          <w:szCs w:val="24"/>
        </w:rPr>
        <w:t>;</w:t>
      </w:r>
    </w:p>
    <w:p w:rsidR="00F80523" w:rsidRPr="001C4D60" w:rsidRDefault="00F80523" w:rsidP="00F80523">
      <w:pPr>
        <w:pStyle w:val="Bezproreda"/>
        <w:ind w:left="708"/>
        <w:jc w:val="both"/>
        <w:rPr>
          <w:rFonts w:ascii="Times New Roman" w:hAnsi="Times New Roman"/>
          <w:sz w:val="24"/>
          <w:szCs w:val="24"/>
        </w:rPr>
      </w:pPr>
      <w:r w:rsidRPr="001C4D60">
        <w:rPr>
          <w:rFonts w:ascii="Times New Roman" w:hAnsi="Times New Roman"/>
          <w:sz w:val="24"/>
          <w:szCs w:val="24"/>
        </w:rPr>
        <w:t>- obavlja administrativne, stručne i poslove u svezi s djelokrugom rada Općinskog vijeća i njihovih radnih tijela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vodi zapisnike Općinskog vijeća i radnih tijela Općinskih vijeća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vodi kadrovsku evidenciju službenika i namještenika</w:t>
      </w:r>
      <w:r>
        <w:rPr>
          <w:rFonts w:ascii="Times New Roman" w:hAnsi="Times New Roman"/>
          <w:sz w:val="24"/>
          <w:szCs w:val="24"/>
        </w:rPr>
        <w:t>;</w:t>
      </w:r>
    </w:p>
    <w:p w:rsidR="00F80523" w:rsidRPr="001C4D60" w:rsidRDefault="00F80523" w:rsidP="00F80523">
      <w:pPr>
        <w:pStyle w:val="Bezproreda"/>
        <w:ind w:firstLine="708"/>
        <w:jc w:val="both"/>
        <w:rPr>
          <w:rFonts w:ascii="Times New Roman" w:hAnsi="Times New Roman"/>
          <w:sz w:val="24"/>
          <w:szCs w:val="24"/>
        </w:rPr>
      </w:pPr>
      <w:r w:rsidRPr="001C4D60">
        <w:rPr>
          <w:rFonts w:ascii="Times New Roman" w:hAnsi="Times New Roman"/>
          <w:sz w:val="24"/>
          <w:szCs w:val="24"/>
        </w:rPr>
        <w:t xml:space="preserve">- obavlja i druge poslove po nalogu </w:t>
      </w:r>
      <w:r>
        <w:rPr>
          <w:rFonts w:ascii="Times New Roman" w:hAnsi="Times New Roman"/>
          <w:sz w:val="24"/>
          <w:szCs w:val="24"/>
        </w:rPr>
        <w:t>načelnika.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t>Broj službenika - 1 izvršitelj</w:t>
      </w:r>
    </w:p>
    <w:p w:rsidR="00F80523" w:rsidRPr="001C4D60" w:rsidRDefault="00F80523" w:rsidP="00F80523">
      <w:pPr>
        <w:pStyle w:val="Bezproreda"/>
        <w:ind w:left="708" w:firstLine="708"/>
        <w:jc w:val="both"/>
        <w:rPr>
          <w:rFonts w:ascii="Times New Roman" w:hAnsi="Times New Roman"/>
          <w:sz w:val="24"/>
          <w:szCs w:val="24"/>
        </w:rPr>
      </w:pPr>
      <w:r w:rsidRPr="001C4D60">
        <w:rPr>
          <w:rFonts w:ascii="Times New Roman" w:hAnsi="Times New Roman"/>
          <w:sz w:val="24"/>
          <w:szCs w:val="24"/>
        </w:rPr>
        <w:t xml:space="preserve">Koeficijent za određivanje plaće: </w:t>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t>2,2</w:t>
      </w:r>
      <w:r>
        <w:rPr>
          <w:rFonts w:ascii="Times New Roman" w:hAnsi="Times New Roman"/>
          <w:sz w:val="24"/>
          <w:szCs w:val="24"/>
        </w:rPr>
        <w:t>0</w:t>
      </w:r>
    </w:p>
    <w:p w:rsidR="00F80523" w:rsidRDefault="00F80523" w:rsidP="00F80523">
      <w:pPr>
        <w:pStyle w:val="Bezproreda"/>
        <w:jc w:val="both"/>
        <w:rPr>
          <w:rFonts w:ascii="Times New Roman" w:hAnsi="Times New Roman"/>
          <w:i/>
          <w:iCs/>
          <w:sz w:val="24"/>
          <w:szCs w:val="24"/>
        </w:rPr>
      </w:pPr>
    </w:p>
    <w:p w:rsidR="00F80523" w:rsidRPr="00AE6D7C" w:rsidRDefault="00F80523" w:rsidP="00F80523">
      <w:pPr>
        <w:spacing w:after="0" w:line="240" w:lineRule="auto"/>
        <w:ind w:left="708"/>
        <w:jc w:val="both"/>
        <w:rPr>
          <w:rFonts w:ascii="Times New Roman" w:eastAsia="Calibri" w:hAnsi="Times New Roman"/>
          <w:i/>
          <w:iCs/>
          <w:sz w:val="24"/>
          <w:szCs w:val="24"/>
        </w:rPr>
      </w:pPr>
      <w:r w:rsidRPr="00AE6D7C">
        <w:rPr>
          <w:rFonts w:ascii="Times New Roman" w:eastAsia="Calibri" w:hAnsi="Times New Roman"/>
          <w:i/>
          <w:iCs/>
          <w:sz w:val="24"/>
          <w:szCs w:val="24"/>
        </w:rPr>
        <w:t>Računovodstveni referent / radno mjesto III. kategorije, potkategorija referent, klasifikacijski rang 11</w:t>
      </w:r>
    </w:p>
    <w:p w:rsidR="00F80523" w:rsidRPr="00C72F0D"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C72F0D">
        <w:rPr>
          <w:rFonts w:ascii="Times New Roman" w:eastAsia="Calibri" w:hAnsi="Times New Roman"/>
          <w:iCs/>
          <w:sz w:val="24"/>
          <w:szCs w:val="24"/>
        </w:rPr>
        <w:t>SSS ekonomske</w:t>
      </w:r>
      <w:r w:rsidR="002F6341">
        <w:rPr>
          <w:rFonts w:ascii="Times New Roman" w:eastAsia="Calibri" w:hAnsi="Times New Roman"/>
          <w:iCs/>
          <w:sz w:val="24"/>
          <w:szCs w:val="24"/>
        </w:rPr>
        <w:t xml:space="preserve"> </w:t>
      </w:r>
      <w:r w:rsidRPr="00C72F0D">
        <w:rPr>
          <w:rFonts w:ascii="Times New Roman" w:eastAsia="Calibri" w:hAnsi="Times New Roman"/>
          <w:iCs/>
          <w:sz w:val="24"/>
          <w:szCs w:val="24"/>
        </w:rPr>
        <w:t>struke</w:t>
      </w:r>
      <w:r>
        <w:rPr>
          <w:rFonts w:ascii="Times New Roman" w:eastAsia="Calibri" w:hAnsi="Times New Roman"/>
          <w:iCs/>
          <w:sz w:val="24"/>
          <w:szCs w:val="24"/>
        </w:rPr>
        <w:t>, najmanje jedna godina radnog iskustva na odgovarajućim poslovima, položen državni stručni ispit;</w:t>
      </w:r>
    </w:p>
    <w:p w:rsidR="00F80523" w:rsidRDefault="00F80523" w:rsidP="00F80523">
      <w:pPr>
        <w:pStyle w:val="Odlomakpopisa"/>
        <w:numPr>
          <w:ilvl w:val="0"/>
          <w:numId w:val="3"/>
        </w:num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vodi blagajnu, piše narudžbenice, vodi pripadajuće evidencije i izvješća, uvodi pristigle račune;</w:t>
      </w:r>
    </w:p>
    <w:p w:rsidR="00F80523" w:rsidRDefault="00F80523" w:rsidP="00F80523">
      <w:pPr>
        <w:pStyle w:val="Odlomakpopisa"/>
        <w:numPr>
          <w:ilvl w:val="0"/>
          <w:numId w:val="3"/>
        </w:num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 xml:space="preserve">obavlja druge poslove po nalogu pročelnika i načelnika. </w:t>
      </w:r>
    </w:p>
    <w:p w:rsidR="00F80523" w:rsidRDefault="00F80523" w:rsidP="00F80523">
      <w:pPr>
        <w:pStyle w:val="Odlomakpopisa"/>
        <w:spacing w:after="0" w:line="240" w:lineRule="auto"/>
        <w:ind w:left="1065" w:firstLine="351"/>
        <w:jc w:val="both"/>
        <w:rPr>
          <w:rFonts w:ascii="Times New Roman" w:eastAsia="Calibri" w:hAnsi="Times New Roman"/>
          <w:iCs/>
          <w:sz w:val="24"/>
          <w:szCs w:val="24"/>
        </w:rPr>
      </w:pPr>
      <w:r>
        <w:rPr>
          <w:rFonts w:ascii="Times New Roman" w:eastAsia="Calibri" w:hAnsi="Times New Roman"/>
          <w:iCs/>
          <w:sz w:val="24"/>
          <w:szCs w:val="24"/>
        </w:rPr>
        <w:t>Broj službenika – 1 izvršitelj</w:t>
      </w:r>
    </w:p>
    <w:p w:rsidR="00F80523" w:rsidRPr="00AE6D7C" w:rsidRDefault="00F80523" w:rsidP="00F80523">
      <w:pPr>
        <w:pStyle w:val="Odlomakpopisa"/>
        <w:spacing w:after="0" w:line="240" w:lineRule="auto"/>
        <w:ind w:left="1416"/>
        <w:jc w:val="both"/>
        <w:rPr>
          <w:rFonts w:ascii="Times New Roman" w:eastAsia="Calibri" w:hAnsi="Times New Roman"/>
          <w:iCs/>
          <w:sz w:val="24"/>
          <w:szCs w:val="24"/>
        </w:rPr>
      </w:pPr>
      <w:r>
        <w:rPr>
          <w:rFonts w:ascii="Times New Roman" w:eastAsia="Calibri" w:hAnsi="Times New Roman"/>
          <w:iCs/>
          <w:sz w:val="24"/>
          <w:szCs w:val="24"/>
        </w:rPr>
        <w:t>Koeficijent za određivanje plaće: 1,80</w:t>
      </w:r>
    </w:p>
    <w:p w:rsidR="00F80523" w:rsidRDefault="00F80523" w:rsidP="00F80523">
      <w:pPr>
        <w:spacing w:after="0" w:line="240" w:lineRule="auto"/>
        <w:ind w:firstLine="708"/>
        <w:jc w:val="both"/>
        <w:rPr>
          <w:rFonts w:ascii="Times New Roman" w:eastAsia="Calibri" w:hAnsi="Times New Roman"/>
          <w:iCs/>
          <w:sz w:val="24"/>
          <w:szCs w:val="24"/>
        </w:rPr>
      </w:pPr>
    </w:p>
    <w:p w:rsidR="00F80523" w:rsidRPr="00AE6D7C" w:rsidRDefault="00F80523" w:rsidP="00F80523">
      <w:pPr>
        <w:spacing w:after="0" w:line="240" w:lineRule="auto"/>
        <w:ind w:left="708"/>
        <w:jc w:val="both"/>
        <w:rPr>
          <w:rFonts w:ascii="Times New Roman" w:eastAsia="Calibri" w:hAnsi="Times New Roman"/>
          <w:i/>
          <w:iCs/>
          <w:sz w:val="24"/>
          <w:szCs w:val="24"/>
        </w:rPr>
      </w:pPr>
      <w:r w:rsidRPr="00AE6D7C">
        <w:rPr>
          <w:rFonts w:ascii="Times New Roman" w:eastAsia="Calibri" w:hAnsi="Times New Roman"/>
          <w:i/>
          <w:iCs/>
          <w:sz w:val="24"/>
          <w:szCs w:val="24"/>
        </w:rPr>
        <w:t>Komunalni redar / radno mjesto III. kategorije, potkategorija referent, klasifikacijski rang 11.</w:t>
      </w:r>
    </w:p>
    <w:p w:rsidR="00F80523" w:rsidRDefault="00F80523" w:rsidP="00F80523">
      <w:pPr>
        <w:pStyle w:val="Odlomakpopisa"/>
        <w:numPr>
          <w:ilvl w:val="0"/>
          <w:numId w:val="3"/>
        </w:num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SSS upravne ili tehničke struke, najmanje jedna godina radnog iskustva na odgovarajućim poslovima, položen državni stručni ispit;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obavlja sve poslove propisane Odlukom o komunalnom redu te drugim propisima</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predlaže mjere za rješenje komunalnih problema</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vodi evidenciju komunalnih objekata i predlaže radnje za njihovo održavanje i obnavljanje</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organizacija održavanja objekata i uređaja komunalne infrastrukture te održavanje druge općinske imovine u stanju funkcionalne osposobljenosti</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prikuplja podatke za razrez općinskih poreza i komunalne naknade, o čemu vodi zapisnik</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radi na parkiralištima i brine o redu na istima</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izriče mandatne kazne</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izrađuje i podnosi prekršajne prijave nadležnom sudu</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priprema postupak obračuna i naplate komunalnog doprinosa</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vodi brigu o redovnom održavanju javnih površina i predlaže mjere za njihovo uređenje i održavanje</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uređenje naselja i stanovanja, te briga o zaštiti i unapređenju prirodnog okoliša</w:t>
      </w:r>
      <w:r>
        <w:rPr>
          <w:rFonts w:ascii="Times New Roman" w:eastAsia="Calibri" w:hAnsi="Times New Roman"/>
          <w:iCs/>
          <w:sz w:val="24"/>
          <w:szCs w:val="24"/>
        </w:rPr>
        <w:t>;</w:t>
      </w:r>
    </w:p>
    <w:p w:rsidR="00F80523" w:rsidRPr="001D562F" w:rsidRDefault="00F80523" w:rsidP="00F80523">
      <w:pPr>
        <w:pStyle w:val="Odlomakpopisa"/>
        <w:numPr>
          <w:ilvl w:val="0"/>
          <w:numId w:val="3"/>
        </w:num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prikuplja podatke za razrez grobne naknade;</w:t>
      </w:r>
    </w:p>
    <w:p w:rsidR="00F80523" w:rsidRDefault="00F80523" w:rsidP="00F80523">
      <w:pPr>
        <w:pStyle w:val="Odlomakpopisa"/>
        <w:numPr>
          <w:ilvl w:val="0"/>
          <w:numId w:val="3"/>
        </w:numPr>
        <w:spacing w:after="0" w:line="240" w:lineRule="auto"/>
        <w:jc w:val="both"/>
        <w:rPr>
          <w:rFonts w:ascii="Times New Roman" w:eastAsia="Calibri" w:hAnsi="Times New Roman"/>
          <w:iCs/>
          <w:sz w:val="24"/>
          <w:szCs w:val="24"/>
        </w:rPr>
      </w:pPr>
      <w:r w:rsidRPr="001D562F">
        <w:rPr>
          <w:rFonts w:ascii="Times New Roman" w:eastAsia="Calibri" w:hAnsi="Times New Roman"/>
          <w:iCs/>
          <w:sz w:val="24"/>
          <w:szCs w:val="24"/>
        </w:rPr>
        <w:t>ostali poslovi po nalogu načelnika i pročelnika</w:t>
      </w:r>
      <w:r>
        <w:rPr>
          <w:rFonts w:ascii="Times New Roman" w:eastAsia="Calibri" w:hAnsi="Times New Roman"/>
          <w:iCs/>
          <w:sz w:val="24"/>
          <w:szCs w:val="24"/>
        </w:rPr>
        <w:t>.</w:t>
      </w:r>
    </w:p>
    <w:p w:rsidR="00F80523" w:rsidRDefault="00F80523" w:rsidP="00F80523">
      <w:pPr>
        <w:pStyle w:val="Odlomakpopisa"/>
        <w:spacing w:after="0" w:line="240" w:lineRule="auto"/>
        <w:ind w:left="1785"/>
        <w:jc w:val="both"/>
        <w:rPr>
          <w:rFonts w:ascii="Times New Roman" w:eastAsia="Calibri" w:hAnsi="Times New Roman"/>
          <w:iCs/>
          <w:sz w:val="24"/>
          <w:szCs w:val="24"/>
        </w:rPr>
      </w:pPr>
      <w:r>
        <w:rPr>
          <w:rFonts w:ascii="Times New Roman" w:eastAsia="Calibri" w:hAnsi="Times New Roman"/>
          <w:iCs/>
          <w:sz w:val="24"/>
          <w:szCs w:val="24"/>
        </w:rPr>
        <w:t>Broj službenika – 1 izvršitelj</w:t>
      </w:r>
    </w:p>
    <w:p w:rsidR="00F80523" w:rsidRPr="00AE6D7C" w:rsidRDefault="00F80523" w:rsidP="00F80523">
      <w:pPr>
        <w:pStyle w:val="Odlomakpopisa"/>
        <w:spacing w:after="0" w:line="240" w:lineRule="auto"/>
        <w:ind w:left="1416" w:firstLine="369"/>
        <w:jc w:val="both"/>
        <w:rPr>
          <w:rFonts w:ascii="Times New Roman" w:eastAsia="Calibri" w:hAnsi="Times New Roman"/>
          <w:iCs/>
          <w:sz w:val="24"/>
          <w:szCs w:val="24"/>
        </w:rPr>
      </w:pPr>
      <w:r>
        <w:rPr>
          <w:rFonts w:ascii="Times New Roman" w:eastAsia="Calibri" w:hAnsi="Times New Roman"/>
          <w:iCs/>
          <w:sz w:val="24"/>
          <w:szCs w:val="24"/>
        </w:rPr>
        <w:t>Koeficijent za određivanje plaće: 2,00</w:t>
      </w:r>
    </w:p>
    <w:p w:rsidR="00F80523" w:rsidRDefault="00F80523" w:rsidP="00F80523">
      <w:pPr>
        <w:spacing w:after="0" w:line="240" w:lineRule="auto"/>
        <w:jc w:val="both"/>
        <w:rPr>
          <w:rFonts w:ascii="Times New Roman" w:eastAsia="Calibri" w:hAnsi="Times New Roman"/>
          <w:iCs/>
          <w:sz w:val="24"/>
          <w:szCs w:val="24"/>
        </w:rPr>
      </w:pP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U Vlastitom pogonu utvrđuju se nazivi radnih mjesta, stručni uvjeti za njihovo obavljanje, opis poslova i zadataka koji se na njima obavljaju, te broj izvršitelja, kako slijedi:</w:t>
      </w:r>
    </w:p>
    <w:p w:rsidR="00F80523" w:rsidRPr="005A272B" w:rsidRDefault="00F80523" w:rsidP="00F80523">
      <w:pPr>
        <w:spacing w:after="0" w:line="240" w:lineRule="auto"/>
        <w:rPr>
          <w:rFonts w:ascii="Times New Roman" w:eastAsia="Calibri" w:hAnsi="Times New Roman"/>
          <w:iCs/>
          <w:sz w:val="24"/>
          <w:szCs w:val="24"/>
        </w:rPr>
      </w:pPr>
    </w:p>
    <w:p w:rsidR="00F80523" w:rsidRPr="005A272B" w:rsidRDefault="00F80523" w:rsidP="00F80523">
      <w:pPr>
        <w:spacing w:after="0" w:line="240" w:lineRule="auto"/>
        <w:ind w:left="708"/>
        <w:jc w:val="both"/>
        <w:rPr>
          <w:rFonts w:ascii="Times New Roman" w:eastAsia="Calibri" w:hAnsi="Times New Roman"/>
          <w:i/>
          <w:iCs/>
          <w:sz w:val="24"/>
          <w:szCs w:val="24"/>
        </w:rPr>
      </w:pPr>
      <w:r w:rsidRPr="005A272B">
        <w:rPr>
          <w:rFonts w:ascii="Times New Roman" w:eastAsia="Calibri" w:hAnsi="Times New Roman"/>
          <w:i/>
          <w:iCs/>
          <w:sz w:val="24"/>
          <w:szCs w:val="24"/>
        </w:rPr>
        <w:t>Upravitelj Vl</w:t>
      </w:r>
      <w:r>
        <w:rPr>
          <w:rFonts w:ascii="Times New Roman" w:eastAsia="Calibri" w:hAnsi="Times New Roman"/>
          <w:i/>
          <w:iCs/>
          <w:sz w:val="24"/>
          <w:szCs w:val="24"/>
        </w:rPr>
        <w:t>astitog pogona / radno mjesto 1</w:t>
      </w:r>
      <w:r w:rsidRPr="005A272B">
        <w:rPr>
          <w:rFonts w:ascii="Times New Roman" w:eastAsia="Calibri" w:hAnsi="Times New Roman"/>
          <w:i/>
          <w:iCs/>
          <w:sz w:val="24"/>
          <w:szCs w:val="24"/>
        </w:rPr>
        <w:t xml:space="preserve">. kategorije, </w:t>
      </w:r>
      <w:r>
        <w:rPr>
          <w:rFonts w:ascii="Times New Roman" w:eastAsia="Calibri" w:hAnsi="Times New Roman"/>
          <w:i/>
          <w:iCs/>
          <w:sz w:val="24"/>
          <w:szCs w:val="24"/>
        </w:rPr>
        <w:t>potkategorija rukovoditelj, razina 2., klasifikacijski rang 10.</w:t>
      </w:r>
    </w:p>
    <w:p w:rsidR="00F80523" w:rsidRPr="005A272B" w:rsidRDefault="00F80523" w:rsidP="00F8052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w:t>
      </w:r>
      <w:r>
        <w:rPr>
          <w:rFonts w:ascii="Times New Roman" w:eastAsia="Calibri" w:hAnsi="Times New Roman"/>
          <w:iCs/>
          <w:sz w:val="24"/>
          <w:szCs w:val="24"/>
        </w:rPr>
        <w:t>VŠS ili VSS ekonomske struke</w:t>
      </w:r>
      <w:r w:rsidRPr="005A272B">
        <w:rPr>
          <w:rFonts w:ascii="Times New Roman" w:eastAsia="Calibri" w:hAnsi="Times New Roman"/>
          <w:iCs/>
          <w:sz w:val="24"/>
          <w:szCs w:val="24"/>
        </w:rPr>
        <w:t xml:space="preserve">, najmanje jedna godina radnog iskustva na odgovarajućim poslovima, </w:t>
      </w:r>
      <w:r>
        <w:rPr>
          <w:rFonts w:ascii="Times New Roman" w:eastAsia="Calibri" w:hAnsi="Times New Roman"/>
          <w:iCs/>
          <w:sz w:val="24"/>
          <w:szCs w:val="24"/>
        </w:rPr>
        <w:t xml:space="preserve">položen državni stručni ispit, </w:t>
      </w:r>
      <w:r w:rsidRPr="005A272B">
        <w:rPr>
          <w:rFonts w:ascii="Times New Roman" w:eastAsia="Calibri" w:hAnsi="Times New Roman"/>
          <w:iCs/>
          <w:sz w:val="24"/>
          <w:szCs w:val="24"/>
        </w:rPr>
        <w:t>vozačka dozvola Bkategorije;</w:t>
      </w:r>
    </w:p>
    <w:p w:rsidR="00F80523" w:rsidRPr="005A272B" w:rsidRDefault="00F80523" w:rsidP="00F8052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organizira i vodi rad Vlastitog pogona te odgovara načelniku za materijalno i financijsko poslovanje vlastitog pogona i za zakonitost rada Vlastitog pogona;</w:t>
      </w:r>
    </w:p>
    <w:p w:rsidR="00F80523" w:rsidRDefault="00F80523" w:rsidP="00F8052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obavlja poslove vezane za funkcioniranje Vlastitog pogona (priprema programe rada, sastavlja izvješća o radu);</w:t>
      </w:r>
    </w:p>
    <w:p w:rsidR="00F80523" w:rsidRDefault="00F80523" w:rsidP="00F80523">
      <w:pPr>
        <w:spacing w:after="0" w:line="240" w:lineRule="auto"/>
        <w:ind w:left="708"/>
        <w:jc w:val="both"/>
        <w:rPr>
          <w:rFonts w:ascii="Times New Roman" w:eastAsia="Calibri" w:hAnsi="Times New Roman"/>
          <w:iCs/>
          <w:sz w:val="24"/>
          <w:szCs w:val="24"/>
        </w:rPr>
      </w:pPr>
      <w:r>
        <w:rPr>
          <w:rFonts w:ascii="Times New Roman" w:eastAsia="Calibri" w:hAnsi="Times New Roman"/>
          <w:iCs/>
          <w:sz w:val="24"/>
          <w:szCs w:val="24"/>
        </w:rPr>
        <w:t>- vodi sve propisane evidencije;</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druge poslove koje mu povjeri Općinski načelnik.</w:t>
      </w:r>
    </w:p>
    <w:p w:rsidR="00F80523" w:rsidRPr="005A272B" w:rsidRDefault="00F80523" w:rsidP="00F80523">
      <w:p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ab/>
      </w:r>
      <w:r>
        <w:rPr>
          <w:rFonts w:ascii="Times New Roman" w:eastAsia="Calibri" w:hAnsi="Times New Roman"/>
          <w:iCs/>
          <w:sz w:val="24"/>
          <w:szCs w:val="24"/>
        </w:rPr>
        <w:tab/>
        <w:t>Broj službe</w:t>
      </w:r>
      <w:r w:rsidRPr="005A272B">
        <w:rPr>
          <w:rFonts w:ascii="Times New Roman" w:eastAsia="Calibri" w:hAnsi="Times New Roman"/>
          <w:iCs/>
          <w:sz w:val="24"/>
          <w:szCs w:val="24"/>
        </w:rPr>
        <w:t>nika - 1 izvršitelj</w:t>
      </w:r>
    </w:p>
    <w:p w:rsidR="00F80523" w:rsidRDefault="00F80523" w:rsidP="00F80523">
      <w:pPr>
        <w:spacing w:after="0" w:line="240" w:lineRule="auto"/>
        <w:ind w:left="708" w:firstLine="708"/>
        <w:jc w:val="both"/>
        <w:rPr>
          <w:rFonts w:ascii="Times New Roman" w:eastAsia="Calibri" w:hAnsi="Times New Roman"/>
          <w:iCs/>
          <w:sz w:val="24"/>
          <w:szCs w:val="24"/>
        </w:rPr>
      </w:pPr>
      <w:r w:rsidRPr="005A272B">
        <w:rPr>
          <w:rFonts w:ascii="Times New Roman" w:eastAsia="Calibri" w:hAnsi="Times New Roman"/>
          <w:iCs/>
          <w:sz w:val="24"/>
          <w:szCs w:val="24"/>
        </w:rPr>
        <w:t>Koefi</w:t>
      </w:r>
      <w:r>
        <w:rPr>
          <w:rFonts w:ascii="Times New Roman" w:eastAsia="Calibri" w:hAnsi="Times New Roman"/>
          <w:iCs/>
          <w:sz w:val="24"/>
          <w:szCs w:val="24"/>
        </w:rPr>
        <w:t>cijent za određivanje plaće: 2,2</w:t>
      </w:r>
      <w:r w:rsidRPr="005A272B">
        <w:rPr>
          <w:rFonts w:ascii="Times New Roman" w:eastAsia="Calibri" w:hAnsi="Times New Roman"/>
          <w:iCs/>
          <w:sz w:val="24"/>
          <w:szCs w:val="24"/>
        </w:rPr>
        <w:t>0</w:t>
      </w:r>
    </w:p>
    <w:p w:rsidR="00F80523" w:rsidRDefault="00F80523" w:rsidP="00F80523">
      <w:p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ab/>
      </w:r>
    </w:p>
    <w:p w:rsidR="00F80523" w:rsidRPr="00A42E40" w:rsidRDefault="00F80523" w:rsidP="00F80523">
      <w:pPr>
        <w:spacing w:after="0" w:line="240" w:lineRule="auto"/>
        <w:ind w:left="708"/>
        <w:jc w:val="both"/>
        <w:rPr>
          <w:rFonts w:ascii="Times New Roman" w:eastAsia="Calibri" w:hAnsi="Times New Roman"/>
          <w:i/>
          <w:iCs/>
          <w:sz w:val="24"/>
          <w:szCs w:val="24"/>
        </w:rPr>
      </w:pPr>
      <w:r>
        <w:rPr>
          <w:rFonts w:ascii="Times New Roman" w:eastAsia="Calibri" w:hAnsi="Times New Roman"/>
          <w:i/>
          <w:iCs/>
          <w:sz w:val="24"/>
          <w:szCs w:val="24"/>
        </w:rPr>
        <w:t>Voditelj poslova namještenika / radno mjesto IV</w:t>
      </w:r>
      <w:r w:rsidRPr="00A42E40">
        <w:rPr>
          <w:rFonts w:ascii="Times New Roman" w:eastAsia="Calibri" w:hAnsi="Times New Roman"/>
          <w:i/>
          <w:iCs/>
          <w:sz w:val="24"/>
          <w:szCs w:val="24"/>
        </w:rPr>
        <w:t xml:space="preserve">. kategorije, potkategorija </w:t>
      </w:r>
      <w:r>
        <w:rPr>
          <w:rFonts w:ascii="Times New Roman" w:eastAsia="Calibri" w:hAnsi="Times New Roman"/>
          <w:i/>
          <w:iCs/>
          <w:sz w:val="24"/>
          <w:szCs w:val="24"/>
        </w:rPr>
        <w:t>namještenici I. potkategorije</w:t>
      </w:r>
      <w:r w:rsidRPr="00A42E40">
        <w:rPr>
          <w:rFonts w:ascii="Times New Roman" w:eastAsia="Calibri" w:hAnsi="Times New Roman"/>
          <w:i/>
          <w:iCs/>
          <w:sz w:val="24"/>
          <w:szCs w:val="24"/>
        </w:rPr>
        <w:t>, klasifikacijski rang 10</w:t>
      </w:r>
      <w:r>
        <w:rPr>
          <w:rFonts w:ascii="Times New Roman" w:eastAsia="Calibri" w:hAnsi="Times New Roman"/>
          <w:i/>
          <w:iCs/>
          <w:sz w:val="24"/>
          <w:szCs w:val="24"/>
        </w:rPr>
        <w:t>.</w:t>
      </w:r>
    </w:p>
    <w:p w:rsidR="00F80523" w:rsidRDefault="00F80523" w:rsidP="00F80523">
      <w:pPr>
        <w:pStyle w:val="Odlomakpopisa"/>
        <w:numPr>
          <w:ilvl w:val="0"/>
          <w:numId w:val="2"/>
        </w:num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SSS tehničke struke, najmanje jedna godina radnog iskustva na odgovarajućim poslovima, vozačka dozvola B kategorije;</w:t>
      </w:r>
    </w:p>
    <w:p w:rsidR="00F80523" w:rsidRDefault="00F80523" w:rsidP="00F80523">
      <w:pPr>
        <w:pStyle w:val="Odlomakpopisa"/>
        <w:numPr>
          <w:ilvl w:val="0"/>
          <w:numId w:val="2"/>
        </w:num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zadaje radne zadatke namještenicima u Vlastitom pogonu, raspoređuje ih, vodi dnevnike rada;</w:t>
      </w:r>
    </w:p>
    <w:p w:rsidR="00F80523" w:rsidRPr="00494A96" w:rsidRDefault="00F80523" w:rsidP="00F80523">
      <w:pPr>
        <w:pStyle w:val="Odlomakpopisa"/>
        <w:numPr>
          <w:ilvl w:val="0"/>
          <w:numId w:val="2"/>
        </w:numPr>
        <w:spacing w:after="0" w:line="240" w:lineRule="auto"/>
        <w:jc w:val="both"/>
        <w:rPr>
          <w:rFonts w:ascii="Times New Roman" w:eastAsia="Calibri" w:hAnsi="Times New Roman"/>
          <w:iCs/>
          <w:sz w:val="24"/>
          <w:szCs w:val="24"/>
        </w:rPr>
      </w:pPr>
      <w:r w:rsidRPr="00494A96">
        <w:rPr>
          <w:rFonts w:ascii="Times New Roman" w:eastAsia="Calibri" w:hAnsi="Times New Roman"/>
          <w:iCs/>
          <w:sz w:val="24"/>
          <w:szCs w:val="24"/>
        </w:rPr>
        <w:t>obavlja druge poslove koje mu povjeri općinski načelnik i upravitelj Vlastitog pogona.</w:t>
      </w:r>
    </w:p>
    <w:p w:rsidR="00F80523" w:rsidRDefault="00F80523" w:rsidP="00F80523">
      <w:pPr>
        <w:pStyle w:val="Odlomakpopisa"/>
        <w:spacing w:after="0" w:line="240" w:lineRule="auto"/>
        <w:ind w:left="1416"/>
        <w:jc w:val="both"/>
        <w:rPr>
          <w:rFonts w:ascii="Times New Roman" w:eastAsia="Calibri" w:hAnsi="Times New Roman"/>
          <w:iCs/>
          <w:sz w:val="24"/>
          <w:szCs w:val="24"/>
        </w:rPr>
      </w:pPr>
      <w:r>
        <w:rPr>
          <w:rFonts w:ascii="Times New Roman" w:eastAsia="Calibri" w:hAnsi="Times New Roman"/>
          <w:iCs/>
          <w:sz w:val="24"/>
          <w:szCs w:val="24"/>
        </w:rPr>
        <w:t>Broj službenika – 1 izvršitelj</w:t>
      </w:r>
    </w:p>
    <w:p w:rsidR="00F80523" w:rsidRPr="00A42E40" w:rsidRDefault="00F80523" w:rsidP="00F80523">
      <w:pPr>
        <w:pStyle w:val="Odlomakpopisa"/>
        <w:spacing w:after="0" w:line="240" w:lineRule="auto"/>
        <w:ind w:left="1416"/>
        <w:jc w:val="both"/>
        <w:rPr>
          <w:rFonts w:ascii="Times New Roman" w:eastAsia="Calibri" w:hAnsi="Times New Roman"/>
          <w:iCs/>
          <w:sz w:val="24"/>
          <w:szCs w:val="24"/>
        </w:rPr>
      </w:pPr>
      <w:r>
        <w:rPr>
          <w:rFonts w:ascii="Times New Roman" w:eastAsia="Calibri" w:hAnsi="Times New Roman"/>
          <w:iCs/>
          <w:sz w:val="24"/>
          <w:szCs w:val="24"/>
        </w:rPr>
        <w:t>Koeficijent za određivanje plaće: 2,00</w:t>
      </w:r>
    </w:p>
    <w:p w:rsidR="00F80523" w:rsidRPr="005A272B" w:rsidRDefault="00F80523" w:rsidP="00F80523">
      <w:pPr>
        <w:spacing w:after="0" w:line="240" w:lineRule="auto"/>
        <w:rPr>
          <w:rFonts w:ascii="Times New Roman" w:eastAsia="Calibri" w:hAnsi="Times New Roman"/>
          <w:iCs/>
          <w:sz w:val="24"/>
          <w:szCs w:val="24"/>
        </w:rPr>
      </w:pPr>
    </w:p>
    <w:p w:rsidR="00F80523" w:rsidRPr="005A272B" w:rsidRDefault="00F80523" w:rsidP="00F80523">
      <w:pPr>
        <w:spacing w:after="0" w:line="240" w:lineRule="auto"/>
        <w:ind w:left="705" w:firstLine="3"/>
        <w:jc w:val="both"/>
        <w:rPr>
          <w:rFonts w:ascii="Times New Roman" w:eastAsia="Calibri" w:hAnsi="Times New Roman"/>
          <w:i/>
          <w:iCs/>
          <w:sz w:val="24"/>
          <w:szCs w:val="24"/>
        </w:rPr>
      </w:pPr>
      <w:r w:rsidRPr="005A272B">
        <w:rPr>
          <w:rFonts w:ascii="Times New Roman" w:eastAsia="Calibri" w:hAnsi="Times New Roman"/>
          <w:i/>
          <w:iCs/>
          <w:sz w:val="24"/>
          <w:szCs w:val="24"/>
        </w:rPr>
        <w:t xml:space="preserve">Vozač komunalnog vozila / radno mjesto IV. kategorije, </w:t>
      </w:r>
      <w:r>
        <w:rPr>
          <w:rFonts w:ascii="Times New Roman" w:eastAsia="Calibri" w:hAnsi="Times New Roman"/>
          <w:i/>
          <w:iCs/>
          <w:sz w:val="24"/>
          <w:szCs w:val="24"/>
        </w:rPr>
        <w:t xml:space="preserve">potkategorija namještenici II. potkategorije, razina 1., </w:t>
      </w:r>
      <w:r w:rsidRPr="005A272B">
        <w:rPr>
          <w:rFonts w:ascii="Times New Roman" w:eastAsia="Calibri" w:hAnsi="Times New Roman"/>
          <w:i/>
          <w:iCs/>
          <w:sz w:val="24"/>
          <w:szCs w:val="24"/>
        </w:rPr>
        <w:t>klasifikacijski rang 11</w:t>
      </w:r>
      <w:r>
        <w:rPr>
          <w:rFonts w:ascii="Times New Roman" w:eastAsia="Calibri" w:hAnsi="Times New Roman"/>
          <w:i/>
          <w:iCs/>
          <w:sz w:val="24"/>
          <w:szCs w:val="24"/>
        </w:rPr>
        <w:t>.</w:t>
      </w:r>
    </w:p>
    <w:p w:rsidR="00F80523" w:rsidRPr="005A272B" w:rsidRDefault="00F80523" w:rsidP="00F80523">
      <w:pPr>
        <w:spacing w:after="0" w:line="240" w:lineRule="auto"/>
        <w:ind w:left="705"/>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vozač motornih vozila, </w:t>
      </w:r>
      <w:r w:rsidRPr="005A272B">
        <w:rPr>
          <w:rFonts w:ascii="Times New Roman" w:eastAsia="Calibri" w:hAnsi="Times New Roman"/>
          <w:iCs/>
          <w:sz w:val="24"/>
          <w:szCs w:val="24"/>
        </w:rPr>
        <w:t xml:space="preserve">najmanje jedna godina radnog iskustva, položen ispit za </w:t>
      </w:r>
      <w:r>
        <w:rPr>
          <w:rFonts w:ascii="Times New Roman" w:eastAsia="Calibri" w:hAnsi="Times New Roman"/>
          <w:iCs/>
          <w:sz w:val="24"/>
          <w:szCs w:val="24"/>
        </w:rPr>
        <w:t xml:space="preserve">B, C i E </w:t>
      </w:r>
      <w:r w:rsidRPr="005A272B">
        <w:rPr>
          <w:rFonts w:ascii="Times New Roman" w:eastAsia="Calibri" w:hAnsi="Times New Roman"/>
          <w:iCs/>
          <w:sz w:val="24"/>
          <w:szCs w:val="24"/>
        </w:rPr>
        <w:t>kategoriju;</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r w:rsidRPr="005A272B">
        <w:rPr>
          <w:rFonts w:ascii="Times New Roman" w:eastAsia="Calibri" w:hAnsi="Times New Roman"/>
          <w:iCs/>
          <w:sz w:val="24"/>
          <w:szCs w:val="24"/>
        </w:rPr>
        <w:tab/>
      </w:r>
      <w:r>
        <w:rPr>
          <w:rFonts w:ascii="Times New Roman" w:eastAsia="Calibri" w:hAnsi="Times New Roman"/>
          <w:iCs/>
          <w:sz w:val="24"/>
          <w:szCs w:val="24"/>
        </w:rPr>
        <w:tab/>
      </w:r>
      <w:r w:rsidRPr="005A272B">
        <w:rPr>
          <w:rFonts w:ascii="Times New Roman" w:eastAsia="Calibri" w:hAnsi="Times New Roman"/>
          <w:iCs/>
          <w:sz w:val="24"/>
          <w:szCs w:val="24"/>
        </w:rPr>
        <w:t>Broj namještenika - 3 izvršitelja</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F80523" w:rsidRPr="005A272B" w:rsidRDefault="00F80523" w:rsidP="00F80523">
      <w:pPr>
        <w:spacing w:after="0" w:line="240" w:lineRule="auto"/>
        <w:rPr>
          <w:rFonts w:ascii="Times New Roman" w:eastAsia="Calibri" w:hAnsi="Times New Roman"/>
          <w:iCs/>
          <w:sz w:val="24"/>
          <w:szCs w:val="24"/>
        </w:rPr>
      </w:pPr>
    </w:p>
    <w:p w:rsidR="00F80523" w:rsidRPr="005A272B" w:rsidRDefault="00F80523" w:rsidP="00F80523">
      <w:pPr>
        <w:spacing w:after="0" w:line="240" w:lineRule="auto"/>
        <w:ind w:left="708"/>
        <w:jc w:val="both"/>
        <w:rPr>
          <w:rFonts w:ascii="Times New Roman" w:eastAsia="Calibri" w:hAnsi="Times New Roman"/>
          <w:i/>
          <w:iCs/>
          <w:sz w:val="24"/>
          <w:szCs w:val="24"/>
        </w:rPr>
      </w:pPr>
      <w:r w:rsidRPr="005A272B">
        <w:rPr>
          <w:rFonts w:ascii="Times New Roman" w:eastAsia="Calibri" w:hAnsi="Times New Roman"/>
          <w:i/>
          <w:iCs/>
          <w:sz w:val="24"/>
          <w:szCs w:val="24"/>
        </w:rPr>
        <w:t xml:space="preserve">Vozač strojar / radno mjesto IV. kategorije, </w:t>
      </w:r>
      <w:r>
        <w:rPr>
          <w:rFonts w:ascii="Times New Roman" w:eastAsia="Calibri" w:hAnsi="Times New Roman"/>
          <w:i/>
          <w:iCs/>
          <w:sz w:val="24"/>
          <w:szCs w:val="24"/>
        </w:rPr>
        <w:t xml:space="preserve">potkategorija namještenici II. potkategorije, razina 1., </w:t>
      </w:r>
      <w:r w:rsidRPr="005A272B">
        <w:rPr>
          <w:rFonts w:ascii="Times New Roman" w:eastAsia="Calibri" w:hAnsi="Times New Roman"/>
          <w:i/>
          <w:iCs/>
          <w:sz w:val="24"/>
          <w:szCs w:val="24"/>
        </w:rPr>
        <w:t>klasifikacijski rang 11</w:t>
      </w:r>
      <w:r>
        <w:rPr>
          <w:rFonts w:ascii="Times New Roman" w:eastAsia="Calibri" w:hAnsi="Times New Roman"/>
          <w:i/>
          <w:iCs/>
          <w:sz w:val="24"/>
          <w:szCs w:val="24"/>
        </w:rPr>
        <w:t>.</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w:t>
      </w:r>
      <w:r w:rsidRPr="00957B77">
        <w:rPr>
          <w:rFonts w:ascii="Times New Roman" w:eastAsia="Calibri" w:hAnsi="Times New Roman"/>
          <w:iCs/>
          <w:sz w:val="24"/>
          <w:szCs w:val="24"/>
        </w:rPr>
        <w:t>SSS, najmanje jedna godina radnog iskustva, položen ispit za propisanu kategoriju;</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r w:rsidRPr="005A272B">
        <w:rPr>
          <w:rFonts w:ascii="Times New Roman" w:eastAsia="Calibri" w:hAnsi="Times New Roman"/>
          <w:iCs/>
          <w:sz w:val="24"/>
          <w:szCs w:val="24"/>
        </w:rPr>
        <w:tab/>
      </w:r>
      <w:r>
        <w:rPr>
          <w:rFonts w:ascii="Times New Roman" w:eastAsia="Calibri" w:hAnsi="Times New Roman"/>
          <w:iCs/>
          <w:sz w:val="24"/>
          <w:szCs w:val="24"/>
        </w:rPr>
        <w:tab/>
        <w:t>Broj namještenika - 1 izvršitelj</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F80523" w:rsidRPr="005A272B" w:rsidRDefault="00F80523" w:rsidP="00F80523">
      <w:pPr>
        <w:spacing w:after="0" w:line="240" w:lineRule="auto"/>
        <w:jc w:val="both"/>
        <w:rPr>
          <w:rFonts w:ascii="Times New Roman" w:eastAsia="Calibri" w:hAnsi="Times New Roman"/>
          <w:iCs/>
          <w:sz w:val="24"/>
          <w:szCs w:val="24"/>
        </w:rPr>
      </w:pPr>
    </w:p>
    <w:p w:rsidR="00F80523" w:rsidRPr="005A272B" w:rsidRDefault="00F80523" w:rsidP="00F80523">
      <w:pPr>
        <w:spacing w:after="0" w:line="240" w:lineRule="auto"/>
        <w:ind w:left="708"/>
        <w:jc w:val="both"/>
        <w:rPr>
          <w:rFonts w:ascii="Times New Roman" w:eastAsia="Calibri" w:hAnsi="Times New Roman"/>
          <w:i/>
          <w:iCs/>
          <w:sz w:val="24"/>
          <w:szCs w:val="24"/>
        </w:rPr>
      </w:pPr>
      <w:r>
        <w:rPr>
          <w:rFonts w:ascii="Times New Roman" w:eastAsia="Calibri" w:hAnsi="Times New Roman"/>
          <w:i/>
          <w:iCs/>
          <w:sz w:val="24"/>
          <w:szCs w:val="24"/>
        </w:rPr>
        <w:t>Namještenik elektro struke / r</w:t>
      </w:r>
      <w:r w:rsidRPr="005A272B">
        <w:rPr>
          <w:rFonts w:ascii="Times New Roman" w:eastAsia="Calibri" w:hAnsi="Times New Roman"/>
          <w:i/>
          <w:iCs/>
          <w:sz w:val="24"/>
          <w:szCs w:val="24"/>
        </w:rPr>
        <w:t xml:space="preserve">adno mjesto IV. kategorije, </w:t>
      </w:r>
      <w:r>
        <w:rPr>
          <w:rFonts w:ascii="Times New Roman" w:eastAsia="Calibri" w:hAnsi="Times New Roman"/>
          <w:i/>
          <w:iCs/>
          <w:sz w:val="24"/>
          <w:szCs w:val="24"/>
        </w:rPr>
        <w:t>potkategorija namještenici II. potkategorije, razina 1., klasifikacijski rang 11.</w:t>
      </w:r>
    </w:p>
    <w:p w:rsidR="00F80523" w:rsidRPr="005A272B" w:rsidRDefault="00F80523" w:rsidP="00F8052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električar, </w:t>
      </w:r>
      <w:r w:rsidRPr="005A272B">
        <w:rPr>
          <w:rFonts w:ascii="Times New Roman" w:eastAsia="Calibri" w:hAnsi="Times New Roman"/>
          <w:iCs/>
          <w:sz w:val="24"/>
          <w:szCs w:val="24"/>
        </w:rPr>
        <w:t>najmanje jedna godina radnog iskustva, vozačka dozvola B kategorije;</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poslove u skladu s nazivom radnog mjesta;</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F80523" w:rsidRPr="005A272B" w:rsidRDefault="00F80523" w:rsidP="00F80523">
      <w:pPr>
        <w:spacing w:after="0" w:line="240" w:lineRule="auto"/>
        <w:jc w:val="both"/>
        <w:rPr>
          <w:rFonts w:ascii="Times New Roman" w:eastAsia="Calibri" w:hAnsi="Times New Roman"/>
          <w:iCs/>
          <w:sz w:val="24"/>
          <w:szCs w:val="24"/>
        </w:rPr>
      </w:pPr>
    </w:p>
    <w:p w:rsidR="00F80523" w:rsidRPr="005A272B" w:rsidRDefault="00F80523" w:rsidP="00F80523">
      <w:pPr>
        <w:spacing w:after="0" w:line="240" w:lineRule="auto"/>
        <w:ind w:left="708"/>
        <w:jc w:val="both"/>
        <w:rPr>
          <w:rFonts w:ascii="Times New Roman" w:eastAsia="Calibri" w:hAnsi="Times New Roman"/>
          <w:i/>
          <w:iCs/>
          <w:sz w:val="24"/>
          <w:szCs w:val="24"/>
        </w:rPr>
      </w:pPr>
      <w:r w:rsidRPr="005A272B">
        <w:rPr>
          <w:rFonts w:ascii="Times New Roman" w:eastAsia="Calibri" w:hAnsi="Times New Roman"/>
          <w:i/>
          <w:iCs/>
          <w:sz w:val="24"/>
          <w:szCs w:val="24"/>
        </w:rPr>
        <w:t>Na</w:t>
      </w:r>
      <w:r>
        <w:rPr>
          <w:rFonts w:ascii="Times New Roman" w:eastAsia="Calibri" w:hAnsi="Times New Roman"/>
          <w:i/>
          <w:iCs/>
          <w:sz w:val="24"/>
          <w:szCs w:val="24"/>
        </w:rPr>
        <w:t>mještenik građevinske struke / r</w:t>
      </w:r>
      <w:r w:rsidRPr="005A272B">
        <w:rPr>
          <w:rFonts w:ascii="Times New Roman" w:eastAsia="Calibri" w:hAnsi="Times New Roman"/>
          <w:i/>
          <w:iCs/>
          <w:sz w:val="24"/>
          <w:szCs w:val="24"/>
        </w:rPr>
        <w:t xml:space="preserve">adno mjesto IV. kategorije, </w:t>
      </w:r>
      <w:r>
        <w:rPr>
          <w:rFonts w:ascii="Times New Roman" w:eastAsia="Calibri" w:hAnsi="Times New Roman"/>
          <w:i/>
          <w:iCs/>
          <w:sz w:val="24"/>
          <w:szCs w:val="24"/>
        </w:rPr>
        <w:t>potkategorija namještenici II. potkategorije, razina 1., klasifikacijski rang 12.</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zidar, </w:t>
      </w:r>
      <w:r w:rsidRPr="005A272B">
        <w:rPr>
          <w:rFonts w:ascii="Times New Roman" w:eastAsia="Calibri" w:hAnsi="Times New Roman"/>
          <w:iCs/>
          <w:sz w:val="24"/>
          <w:szCs w:val="24"/>
        </w:rPr>
        <w:t>najmanje jedna godina radnog iskustva, vozačka dozvola B kategorije;</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poslove u skladu s nazivom radnog mjesta;</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F80523" w:rsidRPr="005A272B" w:rsidRDefault="00F80523" w:rsidP="00F8052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F80523" w:rsidRPr="005A272B" w:rsidRDefault="00F80523" w:rsidP="00F80523">
      <w:pPr>
        <w:spacing w:after="0" w:line="240" w:lineRule="auto"/>
        <w:jc w:val="both"/>
        <w:rPr>
          <w:rFonts w:ascii="Times New Roman" w:eastAsia="Calibri" w:hAnsi="Times New Roman"/>
          <w:iCs/>
          <w:sz w:val="24"/>
          <w:szCs w:val="24"/>
        </w:rPr>
      </w:pPr>
    </w:p>
    <w:p w:rsidR="00F80523" w:rsidRPr="005A272B" w:rsidRDefault="00F80523" w:rsidP="00F80523">
      <w:pPr>
        <w:spacing w:after="0" w:line="240" w:lineRule="auto"/>
        <w:ind w:left="708"/>
        <w:jc w:val="both"/>
        <w:rPr>
          <w:rFonts w:ascii="Times New Roman" w:eastAsia="Calibri" w:hAnsi="Times New Roman"/>
          <w:i/>
          <w:iCs/>
          <w:sz w:val="24"/>
          <w:szCs w:val="24"/>
        </w:rPr>
      </w:pPr>
      <w:r w:rsidRPr="005A272B">
        <w:rPr>
          <w:rFonts w:ascii="Times New Roman" w:eastAsia="Calibri" w:hAnsi="Times New Roman"/>
          <w:i/>
          <w:iCs/>
          <w:sz w:val="24"/>
          <w:szCs w:val="24"/>
        </w:rPr>
        <w:t xml:space="preserve">Komunalni radnik / radno mjesto IV. kategorije, </w:t>
      </w:r>
      <w:r>
        <w:rPr>
          <w:rFonts w:ascii="Times New Roman" w:eastAsia="Calibri" w:hAnsi="Times New Roman"/>
          <w:i/>
          <w:iCs/>
          <w:sz w:val="24"/>
          <w:szCs w:val="24"/>
        </w:rPr>
        <w:t xml:space="preserve">potkategorija namještenici II. potkategorije, razina 2., </w:t>
      </w:r>
      <w:r w:rsidRPr="005A272B">
        <w:rPr>
          <w:rFonts w:ascii="Times New Roman" w:eastAsia="Calibri" w:hAnsi="Times New Roman"/>
          <w:i/>
          <w:iCs/>
          <w:sz w:val="24"/>
          <w:szCs w:val="24"/>
        </w:rPr>
        <w:t>klasifikacijski rang 13</w:t>
      </w:r>
      <w:r>
        <w:rPr>
          <w:rFonts w:ascii="Times New Roman" w:eastAsia="Calibri" w:hAnsi="Times New Roman"/>
          <w:i/>
          <w:iCs/>
          <w:sz w:val="24"/>
          <w:szCs w:val="24"/>
        </w:rPr>
        <w:t>.</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osnovna škol</w:t>
      </w:r>
      <w:r>
        <w:rPr>
          <w:rFonts w:ascii="Times New Roman" w:eastAsia="Calibri" w:hAnsi="Times New Roman"/>
          <w:iCs/>
          <w:sz w:val="24"/>
          <w:szCs w:val="24"/>
        </w:rPr>
        <w:t>a, vozačka dozvola B kategorije;</w:t>
      </w:r>
    </w:p>
    <w:p w:rsidR="00F80523" w:rsidRPr="005A272B" w:rsidRDefault="00F80523" w:rsidP="00F8052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košnju trave te održavanje i čišćenje javnih </w:t>
      </w:r>
      <w:r>
        <w:rPr>
          <w:rFonts w:ascii="Times New Roman" w:eastAsia="Calibri" w:hAnsi="Times New Roman"/>
          <w:iCs/>
          <w:sz w:val="24"/>
          <w:szCs w:val="24"/>
        </w:rPr>
        <w:t xml:space="preserve">površina i groblja na području </w:t>
      </w:r>
      <w:r w:rsidRPr="005A272B">
        <w:rPr>
          <w:rFonts w:ascii="Times New Roman" w:eastAsia="Calibri" w:hAnsi="Times New Roman"/>
          <w:iCs/>
          <w:sz w:val="24"/>
          <w:szCs w:val="24"/>
        </w:rPr>
        <w:t>Općine;</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uređuje zemljano-travnate površine na području Općine;</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čisti snijeg s javnih površina i groblja na području Općine</w:t>
      </w:r>
      <w:r>
        <w:rPr>
          <w:rFonts w:ascii="Times New Roman" w:eastAsia="Calibri" w:hAnsi="Times New Roman"/>
          <w:iCs/>
          <w:sz w:val="24"/>
          <w:szCs w:val="24"/>
        </w:rPr>
        <w:t>;</w:t>
      </w:r>
    </w:p>
    <w:p w:rsidR="00F80523" w:rsidRPr="005A272B" w:rsidRDefault="00F80523" w:rsidP="00F8052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uređuje i održava groblja na području Općine;</w:t>
      </w:r>
    </w:p>
    <w:p w:rsidR="00F80523" w:rsidRPr="005A272B" w:rsidRDefault="00F80523" w:rsidP="00F8052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radi i druge poslove po nalogu upravitelja Vlastitog komunalnog pogona i općinskog načelnika.</w:t>
      </w:r>
    </w:p>
    <w:p w:rsidR="00F80523" w:rsidRPr="005A272B" w:rsidRDefault="00F80523" w:rsidP="00F80523">
      <w:pPr>
        <w:spacing w:after="0" w:line="240" w:lineRule="auto"/>
        <w:ind w:left="708" w:firstLine="708"/>
        <w:jc w:val="both"/>
        <w:rPr>
          <w:rFonts w:ascii="Times New Roman" w:eastAsia="Calibri" w:hAnsi="Times New Roman"/>
          <w:iCs/>
          <w:sz w:val="24"/>
          <w:szCs w:val="24"/>
        </w:rPr>
      </w:pPr>
      <w:r>
        <w:rPr>
          <w:rFonts w:ascii="Times New Roman" w:eastAsia="Calibri" w:hAnsi="Times New Roman"/>
          <w:iCs/>
          <w:sz w:val="24"/>
          <w:szCs w:val="24"/>
        </w:rPr>
        <w:t>Broj namještenika - 9</w:t>
      </w:r>
      <w:bookmarkStart w:id="0" w:name="_GoBack"/>
      <w:bookmarkEnd w:id="0"/>
      <w:r w:rsidRPr="005A272B">
        <w:rPr>
          <w:rFonts w:ascii="Times New Roman" w:eastAsia="Calibri" w:hAnsi="Times New Roman"/>
          <w:iCs/>
          <w:sz w:val="24"/>
          <w:szCs w:val="24"/>
        </w:rPr>
        <w:t xml:space="preserve"> izvršitelja</w:t>
      </w:r>
    </w:p>
    <w:p w:rsidR="00F80523" w:rsidRPr="00E92FF4" w:rsidRDefault="00F80523" w:rsidP="0055124D">
      <w:pPr>
        <w:pStyle w:val="Bezproreda"/>
        <w:ind w:left="708" w:firstLine="708"/>
        <w:jc w:val="both"/>
        <w:rPr>
          <w:rFonts w:ascii="Times New Roman" w:hAnsi="Times New Roman"/>
          <w:iCs/>
          <w:sz w:val="24"/>
          <w:szCs w:val="24"/>
          <w:lang w:val="en-US"/>
        </w:rPr>
      </w:pPr>
      <w:r w:rsidRPr="005A272B">
        <w:rPr>
          <w:rFonts w:ascii="Times New Roman" w:hAnsi="Times New Roman"/>
          <w:iCs/>
          <w:sz w:val="24"/>
          <w:szCs w:val="24"/>
          <w:lang w:val="en-US"/>
        </w:rPr>
        <w:t>Koeficijent</w:t>
      </w:r>
      <w:r w:rsidR="0055124D">
        <w:rPr>
          <w:rFonts w:ascii="Times New Roman" w:hAnsi="Times New Roman"/>
          <w:iCs/>
          <w:sz w:val="24"/>
          <w:szCs w:val="24"/>
          <w:lang w:val="en-US"/>
        </w:rPr>
        <w:t xml:space="preserve"> </w:t>
      </w:r>
      <w:r w:rsidRPr="005A272B">
        <w:rPr>
          <w:rFonts w:ascii="Times New Roman" w:hAnsi="Times New Roman"/>
          <w:iCs/>
          <w:sz w:val="24"/>
          <w:szCs w:val="24"/>
          <w:lang w:val="en-US"/>
        </w:rPr>
        <w:t>za</w:t>
      </w:r>
      <w:r w:rsidR="0055124D">
        <w:rPr>
          <w:rFonts w:ascii="Times New Roman" w:hAnsi="Times New Roman"/>
          <w:iCs/>
          <w:sz w:val="24"/>
          <w:szCs w:val="24"/>
          <w:lang w:val="en-US"/>
        </w:rPr>
        <w:t xml:space="preserve"> </w:t>
      </w:r>
      <w:r w:rsidRPr="005A272B">
        <w:rPr>
          <w:rFonts w:ascii="Times New Roman" w:hAnsi="Times New Roman"/>
          <w:iCs/>
          <w:sz w:val="24"/>
          <w:szCs w:val="24"/>
          <w:lang w:val="en-US"/>
        </w:rPr>
        <w:t>određivanje</w:t>
      </w:r>
      <w:r w:rsidR="0055124D">
        <w:rPr>
          <w:rFonts w:ascii="Times New Roman" w:hAnsi="Times New Roman"/>
          <w:iCs/>
          <w:sz w:val="24"/>
          <w:szCs w:val="24"/>
          <w:lang w:val="en-US"/>
        </w:rPr>
        <w:t xml:space="preserve"> </w:t>
      </w:r>
      <w:r w:rsidRPr="005A272B">
        <w:rPr>
          <w:rFonts w:ascii="Times New Roman" w:hAnsi="Times New Roman"/>
          <w:iCs/>
          <w:sz w:val="24"/>
          <w:szCs w:val="24"/>
          <w:lang w:val="en-US"/>
        </w:rPr>
        <w:t>plaće: 1,50</w:t>
      </w:r>
      <w:r w:rsidRPr="001C4D60">
        <w:rPr>
          <w:rFonts w:ascii="Times New Roman" w:hAnsi="Times New Roman"/>
          <w:sz w:val="24"/>
          <w:szCs w:val="24"/>
        </w:rPr>
        <w:t> </w:t>
      </w:r>
    </w:p>
    <w:p w:rsidR="00F80523" w:rsidRDefault="00F80523" w:rsidP="00F80523">
      <w:pPr>
        <w:pStyle w:val="Bezproreda"/>
        <w:jc w:val="both"/>
        <w:rPr>
          <w:rFonts w:ascii="Times New Roman" w:hAnsi="Times New Roman"/>
          <w:b/>
          <w:sz w:val="24"/>
          <w:szCs w:val="24"/>
        </w:rPr>
      </w:pPr>
    </w:p>
    <w:p w:rsidR="00F80523" w:rsidRPr="00FB0267" w:rsidRDefault="00F80523" w:rsidP="00F80523">
      <w:pPr>
        <w:pStyle w:val="Bezproreda"/>
        <w:jc w:val="both"/>
        <w:rPr>
          <w:rFonts w:ascii="Times New Roman" w:hAnsi="Times New Roman"/>
          <w:b/>
          <w:sz w:val="24"/>
          <w:szCs w:val="24"/>
        </w:rPr>
      </w:pPr>
      <w:r w:rsidRPr="00FB0267">
        <w:rPr>
          <w:rFonts w:ascii="Times New Roman" w:hAnsi="Times New Roman"/>
          <w:b/>
          <w:sz w:val="24"/>
          <w:szCs w:val="24"/>
        </w:rPr>
        <w:t>V. VOĐENJE UPRAVNOG POSTUPKA I RJEŠAVANJE O UPRAVNIM STVARIMA</w:t>
      </w:r>
    </w:p>
    <w:p w:rsidR="00F80523" w:rsidRPr="00FB0267" w:rsidRDefault="00F80523" w:rsidP="00F80523">
      <w:pPr>
        <w:pStyle w:val="Bezproreda"/>
        <w:jc w:val="center"/>
        <w:rPr>
          <w:rFonts w:ascii="Times New Roman" w:hAnsi="Times New Roman"/>
          <w:b/>
          <w:sz w:val="24"/>
          <w:szCs w:val="24"/>
        </w:rPr>
      </w:pPr>
      <w:r>
        <w:rPr>
          <w:rFonts w:ascii="Times New Roman" w:hAnsi="Times New Roman"/>
          <w:b/>
          <w:sz w:val="24"/>
          <w:szCs w:val="24"/>
        </w:rPr>
        <w:t>Članak 21</w:t>
      </w:r>
      <w:r w:rsidRPr="00FB0267">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U upravnom postupku postupa službenik u opisu poslova kojeg je vođenje tog postupka ili rješavanje o upravnim stvarima.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ovlašten za rješavanje o upravnim stvarima ovlašten je i za vođenje postupka koji prethodi rješavanju upravne stvari.</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Kada je službenik u opisu poslova kojeg je vođenje upravnog postupka ili rješavanje u upravnim stvarima odsutan, ili postoje pravne zapreke za njegovo postupanje, ili odnosno radno mjesto nije popunjeno, za vođenje postupka, odnosno rješavanje upravne stvari nadležan je pročelnik upravnog tijela.</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Ako nadležnost za rješavanje pojedine stvari nije određena zakonom, drugim propisom, ni ovim Pravilnikom, za rješavanje upravne stvari nadležan je pročelniku </w:t>
      </w:r>
      <w:r>
        <w:rPr>
          <w:rFonts w:ascii="Times New Roman" w:hAnsi="Times New Roman"/>
          <w:sz w:val="24"/>
          <w:szCs w:val="24"/>
        </w:rPr>
        <w:t>u</w:t>
      </w:r>
      <w:r w:rsidRPr="001C4D60">
        <w:rPr>
          <w:rFonts w:ascii="Times New Roman" w:hAnsi="Times New Roman"/>
          <w:sz w:val="24"/>
          <w:szCs w:val="24"/>
        </w:rPr>
        <w:t>pravnog tijela.</w:t>
      </w:r>
    </w:p>
    <w:p w:rsidR="006B7EE8" w:rsidRDefault="006B7EE8" w:rsidP="00F80523">
      <w:pPr>
        <w:pStyle w:val="Bezproreda"/>
        <w:jc w:val="both"/>
        <w:rPr>
          <w:rFonts w:ascii="Times New Roman" w:hAnsi="Times New Roman"/>
          <w:sz w:val="24"/>
          <w:szCs w:val="24"/>
        </w:rPr>
      </w:pPr>
    </w:p>
    <w:p w:rsidR="006B7EE8" w:rsidRDefault="006B7EE8" w:rsidP="00F80523">
      <w:pPr>
        <w:pStyle w:val="Bezproreda"/>
        <w:jc w:val="both"/>
        <w:rPr>
          <w:rFonts w:ascii="Times New Roman" w:hAnsi="Times New Roman"/>
          <w:sz w:val="24"/>
          <w:szCs w:val="24"/>
        </w:rPr>
      </w:pPr>
    </w:p>
    <w:p w:rsidR="006B7EE8" w:rsidRPr="001C4D60" w:rsidRDefault="006B7EE8" w:rsidP="00F80523">
      <w:pPr>
        <w:pStyle w:val="Bezproreda"/>
        <w:jc w:val="both"/>
        <w:rPr>
          <w:rFonts w:ascii="Times New Roman" w:hAnsi="Times New Roman"/>
          <w:sz w:val="24"/>
          <w:szCs w:val="24"/>
        </w:rPr>
      </w:pPr>
    </w:p>
    <w:p w:rsidR="00F80523" w:rsidRDefault="00F80523" w:rsidP="00F80523">
      <w:pPr>
        <w:pStyle w:val="Bezproreda"/>
        <w:jc w:val="both"/>
        <w:rPr>
          <w:rFonts w:ascii="Times New Roman" w:hAnsi="Times New Roman"/>
          <w:sz w:val="24"/>
          <w:szCs w:val="24"/>
        </w:rPr>
      </w:pPr>
    </w:p>
    <w:p w:rsidR="00F80523" w:rsidRPr="00FB0267" w:rsidRDefault="00F80523" w:rsidP="00F80523">
      <w:pPr>
        <w:pStyle w:val="Bezproreda"/>
        <w:jc w:val="both"/>
        <w:rPr>
          <w:rFonts w:ascii="Times New Roman" w:hAnsi="Times New Roman"/>
          <w:b/>
          <w:sz w:val="24"/>
          <w:szCs w:val="24"/>
        </w:rPr>
      </w:pPr>
      <w:r w:rsidRPr="00FB0267">
        <w:rPr>
          <w:rFonts w:ascii="Times New Roman" w:hAnsi="Times New Roman"/>
          <w:b/>
          <w:sz w:val="24"/>
          <w:szCs w:val="24"/>
        </w:rPr>
        <w:t>V</w:t>
      </w:r>
      <w:r>
        <w:rPr>
          <w:rFonts w:ascii="Times New Roman" w:hAnsi="Times New Roman"/>
          <w:b/>
          <w:sz w:val="24"/>
          <w:szCs w:val="24"/>
        </w:rPr>
        <w:t>I</w:t>
      </w:r>
      <w:r w:rsidRPr="00FB0267">
        <w:rPr>
          <w:rFonts w:ascii="Times New Roman" w:hAnsi="Times New Roman"/>
          <w:b/>
          <w:sz w:val="24"/>
          <w:szCs w:val="24"/>
        </w:rPr>
        <w:t>. PLAĆE SLUŽBENIKA I NAMJEŠTENIKA</w:t>
      </w:r>
    </w:p>
    <w:p w:rsidR="00F80523" w:rsidRPr="00FB0267" w:rsidRDefault="00F80523" w:rsidP="00F80523">
      <w:pPr>
        <w:pStyle w:val="Bezproreda"/>
        <w:jc w:val="center"/>
        <w:rPr>
          <w:rFonts w:ascii="Times New Roman" w:hAnsi="Times New Roman"/>
          <w:b/>
          <w:sz w:val="24"/>
          <w:szCs w:val="24"/>
        </w:rPr>
      </w:pPr>
      <w:r>
        <w:rPr>
          <w:rFonts w:ascii="Times New Roman" w:hAnsi="Times New Roman"/>
          <w:b/>
          <w:sz w:val="24"/>
          <w:szCs w:val="24"/>
        </w:rPr>
        <w:t>Članak 22</w:t>
      </w:r>
      <w:r w:rsidRPr="00FB0267">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Plaću službenika i namješt</w:t>
      </w:r>
      <w:r>
        <w:rPr>
          <w:rFonts w:ascii="Times New Roman" w:hAnsi="Times New Roman"/>
          <w:sz w:val="24"/>
          <w:szCs w:val="24"/>
        </w:rPr>
        <w:t>enika čini osnovna plaća i doda</w:t>
      </w:r>
      <w:r w:rsidRPr="001C4D60">
        <w:rPr>
          <w:rFonts w:ascii="Times New Roman" w:hAnsi="Times New Roman"/>
          <w:sz w:val="24"/>
          <w:szCs w:val="24"/>
        </w:rPr>
        <w:t>ci na osnovnu plaću.</w:t>
      </w:r>
    </w:p>
    <w:p w:rsidR="00F80523" w:rsidRDefault="00F80523" w:rsidP="00F80523">
      <w:pPr>
        <w:pStyle w:val="Bezproreda"/>
        <w:jc w:val="both"/>
        <w:rPr>
          <w:rFonts w:ascii="Times New Roman" w:hAnsi="Times New Roman"/>
          <w:sz w:val="24"/>
          <w:szCs w:val="24"/>
        </w:rPr>
      </w:pPr>
    </w:p>
    <w:p w:rsidR="00F80523" w:rsidRPr="00FB0267" w:rsidRDefault="00F80523" w:rsidP="00F80523">
      <w:pPr>
        <w:pStyle w:val="Bezproreda"/>
        <w:jc w:val="center"/>
        <w:rPr>
          <w:rFonts w:ascii="Times New Roman" w:hAnsi="Times New Roman"/>
          <w:b/>
          <w:sz w:val="24"/>
          <w:szCs w:val="24"/>
        </w:rPr>
      </w:pPr>
      <w:r>
        <w:rPr>
          <w:rFonts w:ascii="Times New Roman" w:hAnsi="Times New Roman"/>
          <w:b/>
          <w:sz w:val="24"/>
          <w:szCs w:val="24"/>
        </w:rPr>
        <w:t>Članak 23</w:t>
      </w:r>
      <w:r w:rsidRPr="00FB0267">
        <w:rPr>
          <w:rFonts w:ascii="Times New Roman" w:hAnsi="Times New Roman"/>
          <w:b/>
          <w:sz w:val="24"/>
          <w:szCs w:val="24"/>
        </w:rPr>
        <w:t>.</w:t>
      </w:r>
    </w:p>
    <w:p w:rsidR="00F80523" w:rsidRPr="001C4D60" w:rsidRDefault="00556A6D" w:rsidP="00F80523">
      <w:pPr>
        <w:pStyle w:val="Bezproreda"/>
        <w:jc w:val="both"/>
        <w:rPr>
          <w:rFonts w:ascii="Times New Roman" w:hAnsi="Times New Roman"/>
          <w:sz w:val="24"/>
          <w:szCs w:val="24"/>
        </w:rPr>
      </w:pPr>
      <w:r>
        <w:rPr>
          <w:rFonts w:ascii="Times New Roman" w:hAnsi="Times New Roman"/>
          <w:sz w:val="24"/>
          <w:szCs w:val="24"/>
        </w:rPr>
        <w:t>Osnovnu plaćU</w:t>
      </w:r>
      <w:r w:rsidR="00F80523" w:rsidRPr="001C4D60">
        <w:rPr>
          <w:rFonts w:ascii="Times New Roman" w:hAnsi="Times New Roman"/>
          <w:sz w:val="24"/>
          <w:szCs w:val="24"/>
        </w:rPr>
        <w:t xml:space="preserve"> čini  umnožak koeficijenata složenosti poslova radnog mjesta na koje je raspoređen službenik ili namještenik i  bruto osnovice za obračun plaće, uvećan za 0,5% za svaku navršenu godinu radnog staža.</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Bruto osnovica iznosi 2.2</w:t>
      </w:r>
      <w:r w:rsidRPr="001C4D60">
        <w:rPr>
          <w:rFonts w:ascii="Times New Roman" w:hAnsi="Times New Roman"/>
          <w:sz w:val="24"/>
          <w:szCs w:val="24"/>
        </w:rPr>
        <w:t>00,00 kn.</w:t>
      </w:r>
      <w:r>
        <w:rPr>
          <w:rFonts w:ascii="Times New Roman" w:hAnsi="Times New Roman"/>
          <w:sz w:val="24"/>
          <w:szCs w:val="24"/>
        </w:rPr>
        <w:t xml:space="preserve"> O visini bruto osnovice odlučuje načelnik.</w:t>
      </w:r>
    </w:p>
    <w:p w:rsidR="00F80523" w:rsidRDefault="00F80523" w:rsidP="00F80523">
      <w:pPr>
        <w:pStyle w:val="Bezproreda"/>
        <w:jc w:val="both"/>
        <w:rPr>
          <w:rFonts w:ascii="Times New Roman" w:hAnsi="Times New Roman"/>
          <w:sz w:val="24"/>
          <w:szCs w:val="24"/>
        </w:rPr>
      </w:pPr>
    </w:p>
    <w:p w:rsidR="00F80523" w:rsidRPr="00BE3102" w:rsidRDefault="00F80523" w:rsidP="00F80523">
      <w:pPr>
        <w:pStyle w:val="Bezproreda"/>
        <w:jc w:val="center"/>
        <w:rPr>
          <w:rFonts w:ascii="Times New Roman" w:hAnsi="Times New Roman"/>
          <w:b/>
          <w:sz w:val="24"/>
          <w:szCs w:val="24"/>
        </w:rPr>
      </w:pPr>
      <w:r w:rsidRPr="00BE3102">
        <w:rPr>
          <w:rFonts w:ascii="Times New Roman" w:hAnsi="Times New Roman"/>
          <w:b/>
          <w:sz w:val="24"/>
          <w:szCs w:val="24"/>
        </w:rPr>
        <w:t xml:space="preserve">Članak </w:t>
      </w:r>
      <w:r>
        <w:rPr>
          <w:rFonts w:ascii="Times New Roman" w:hAnsi="Times New Roman"/>
          <w:b/>
          <w:sz w:val="24"/>
          <w:szCs w:val="24"/>
        </w:rPr>
        <w:t>24</w:t>
      </w:r>
      <w:r w:rsidRPr="00BE3102">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Osnovicu za izračun plaća odlukom utvrđuje općinski načelnik, a koeficijent Općinsko vijeće.</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Plaća se isplaćuju do </w:t>
      </w:r>
      <w:r>
        <w:rPr>
          <w:rFonts w:ascii="Times New Roman" w:hAnsi="Times New Roman"/>
          <w:sz w:val="24"/>
          <w:szCs w:val="24"/>
        </w:rPr>
        <w:t>1</w:t>
      </w:r>
      <w:r w:rsidRPr="001C4D60">
        <w:rPr>
          <w:rFonts w:ascii="Times New Roman" w:hAnsi="Times New Roman"/>
          <w:sz w:val="24"/>
          <w:szCs w:val="24"/>
        </w:rPr>
        <w:t>5. u mjesecu za protekli mjesec.</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Od jedne do druge plaće ne smije proći više od 40 dana.</w:t>
      </w:r>
    </w:p>
    <w:p w:rsidR="00F80523" w:rsidRDefault="00F80523" w:rsidP="00F80523">
      <w:pPr>
        <w:pStyle w:val="Bezproreda"/>
        <w:jc w:val="both"/>
        <w:rPr>
          <w:rFonts w:ascii="Times New Roman" w:hAnsi="Times New Roman"/>
          <w:sz w:val="24"/>
          <w:szCs w:val="24"/>
        </w:rPr>
      </w:pPr>
    </w:p>
    <w:p w:rsidR="00F80523" w:rsidRPr="00BE3102" w:rsidRDefault="00F80523" w:rsidP="00F80523">
      <w:pPr>
        <w:pStyle w:val="Bezproreda"/>
        <w:jc w:val="center"/>
        <w:rPr>
          <w:rFonts w:ascii="Times New Roman" w:hAnsi="Times New Roman"/>
          <w:b/>
          <w:sz w:val="24"/>
          <w:szCs w:val="24"/>
        </w:rPr>
      </w:pPr>
      <w:r>
        <w:rPr>
          <w:rFonts w:ascii="Times New Roman" w:hAnsi="Times New Roman"/>
          <w:b/>
          <w:sz w:val="24"/>
          <w:szCs w:val="24"/>
        </w:rPr>
        <w:t>Članak 25</w:t>
      </w:r>
      <w:r w:rsidRPr="00BE3102">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Pročelni</w:t>
      </w:r>
      <w:r>
        <w:rPr>
          <w:rFonts w:ascii="Times New Roman" w:hAnsi="Times New Roman"/>
          <w:sz w:val="24"/>
          <w:szCs w:val="24"/>
        </w:rPr>
        <w:t xml:space="preserve">k Jedinstvenog upravnog odjela i Upravitelj Vlastitog pogona dužni su </w:t>
      </w:r>
      <w:r w:rsidRPr="001C4D60">
        <w:rPr>
          <w:rFonts w:ascii="Times New Roman" w:hAnsi="Times New Roman"/>
          <w:sz w:val="24"/>
          <w:szCs w:val="24"/>
        </w:rPr>
        <w:t xml:space="preserve">voditi dnevnu evidenciju </w:t>
      </w:r>
      <w:r>
        <w:rPr>
          <w:rFonts w:ascii="Times New Roman" w:hAnsi="Times New Roman"/>
          <w:sz w:val="24"/>
          <w:szCs w:val="24"/>
        </w:rPr>
        <w:t xml:space="preserve">dolaska </w:t>
      </w:r>
      <w:r w:rsidRPr="001C4D60">
        <w:rPr>
          <w:rFonts w:ascii="Times New Roman" w:hAnsi="Times New Roman"/>
          <w:sz w:val="24"/>
          <w:szCs w:val="24"/>
        </w:rPr>
        <w:t xml:space="preserve">službenika i namještenika na radnom mjestu radi izračuna plaće za službenike i namještenike Općine </w:t>
      </w:r>
      <w:r>
        <w:rPr>
          <w:rFonts w:ascii="Times New Roman" w:hAnsi="Times New Roman"/>
          <w:sz w:val="24"/>
          <w:szCs w:val="24"/>
        </w:rPr>
        <w:t>Čeminac</w:t>
      </w:r>
      <w:r w:rsidRPr="001C4D60">
        <w:rPr>
          <w:rFonts w:ascii="Times New Roman" w:hAnsi="Times New Roman"/>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Evidencija mora biti ovjerena potpisom pročelnika</w:t>
      </w:r>
      <w:r>
        <w:rPr>
          <w:rFonts w:ascii="Times New Roman" w:hAnsi="Times New Roman"/>
          <w:sz w:val="24"/>
          <w:szCs w:val="24"/>
        </w:rPr>
        <w:t>, odnosno upravitelja</w:t>
      </w:r>
      <w:r w:rsidRPr="001C4D60">
        <w:rPr>
          <w:rFonts w:ascii="Times New Roman" w:hAnsi="Times New Roman"/>
          <w:sz w:val="24"/>
          <w:szCs w:val="24"/>
        </w:rPr>
        <w:t>.</w:t>
      </w:r>
    </w:p>
    <w:p w:rsidR="00F80523" w:rsidRDefault="00F80523" w:rsidP="00F80523">
      <w:pPr>
        <w:pStyle w:val="Bezproreda"/>
        <w:jc w:val="both"/>
        <w:rPr>
          <w:rFonts w:ascii="Times New Roman" w:hAnsi="Times New Roman"/>
          <w:sz w:val="24"/>
          <w:szCs w:val="24"/>
        </w:rPr>
      </w:pPr>
    </w:p>
    <w:p w:rsidR="00F80523" w:rsidRPr="00BE3102" w:rsidRDefault="00F80523" w:rsidP="00F80523">
      <w:pPr>
        <w:pStyle w:val="Bezproreda"/>
        <w:jc w:val="both"/>
        <w:rPr>
          <w:rFonts w:ascii="Times New Roman" w:hAnsi="Times New Roman"/>
          <w:b/>
          <w:sz w:val="24"/>
          <w:szCs w:val="24"/>
        </w:rPr>
      </w:pPr>
      <w:r w:rsidRPr="00BE3102">
        <w:rPr>
          <w:rFonts w:ascii="Times New Roman" w:hAnsi="Times New Roman"/>
          <w:b/>
          <w:sz w:val="24"/>
          <w:szCs w:val="24"/>
        </w:rPr>
        <w:t>VI</w:t>
      </w:r>
      <w:r>
        <w:rPr>
          <w:rFonts w:ascii="Times New Roman" w:hAnsi="Times New Roman"/>
          <w:b/>
          <w:sz w:val="24"/>
          <w:szCs w:val="24"/>
        </w:rPr>
        <w:t>I</w:t>
      </w:r>
      <w:r w:rsidRPr="00BE3102">
        <w:rPr>
          <w:rFonts w:ascii="Times New Roman" w:hAnsi="Times New Roman"/>
          <w:b/>
          <w:sz w:val="24"/>
          <w:szCs w:val="24"/>
        </w:rPr>
        <w:t>. NAKNADE PLAĆA </w:t>
      </w:r>
    </w:p>
    <w:p w:rsidR="00F80523" w:rsidRPr="00BE3102" w:rsidRDefault="00F80523" w:rsidP="00F80523">
      <w:pPr>
        <w:pStyle w:val="Bezproreda"/>
        <w:jc w:val="center"/>
        <w:rPr>
          <w:rFonts w:ascii="Times New Roman" w:hAnsi="Times New Roman"/>
          <w:b/>
          <w:sz w:val="24"/>
          <w:szCs w:val="24"/>
        </w:rPr>
      </w:pPr>
      <w:r>
        <w:rPr>
          <w:rFonts w:ascii="Times New Roman" w:hAnsi="Times New Roman"/>
          <w:b/>
          <w:sz w:val="24"/>
          <w:szCs w:val="24"/>
        </w:rPr>
        <w:t>Članak 26</w:t>
      </w:r>
      <w:r w:rsidRPr="00BE3102">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naknadu plaće kao i da je radio u slijedećim slučajevima:</w:t>
      </w:r>
    </w:p>
    <w:p w:rsidR="00F80523" w:rsidRPr="001C4D60" w:rsidRDefault="00F80523" w:rsidP="00F80523">
      <w:pPr>
        <w:pStyle w:val="Bezproreda"/>
        <w:jc w:val="both"/>
        <w:rPr>
          <w:rFonts w:ascii="Times New Roman" w:hAnsi="Times New Roman"/>
          <w:sz w:val="24"/>
          <w:szCs w:val="24"/>
        </w:rPr>
      </w:pPr>
      <w:r>
        <w:rPr>
          <w:rFonts w:ascii="Times New Roman" w:hAnsi="Times New Roman"/>
          <w:sz w:val="24"/>
          <w:szCs w:val="24"/>
        </w:rPr>
        <w:t xml:space="preserve">- </w:t>
      </w:r>
      <w:r w:rsidRPr="001C4D60">
        <w:rPr>
          <w:rFonts w:ascii="Times New Roman" w:hAnsi="Times New Roman"/>
          <w:sz w:val="24"/>
          <w:szCs w:val="24"/>
        </w:rPr>
        <w:t>za dane blagdana i neradne dane određene zakonom</w:t>
      </w:r>
      <w:r>
        <w:rPr>
          <w:rFonts w:ascii="Times New Roman" w:hAnsi="Times New Roman"/>
          <w:sz w:val="24"/>
          <w:szCs w:val="24"/>
        </w:rPr>
        <w:t>;</w:t>
      </w:r>
    </w:p>
    <w:p w:rsidR="00F80523" w:rsidRPr="001C4D60" w:rsidRDefault="00F80523" w:rsidP="00F80523">
      <w:pPr>
        <w:pStyle w:val="Bezproreda"/>
        <w:jc w:val="both"/>
        <w:rPr>
          <w:rFonts w:ascii="Times New Roman" w:hAnsi="Times New Roman"/>
          <w:sz w:val="24"/>
          <w:szCs w:val="24"/>
        </w:rPr>
      </w:pPr>
      <w:r>
        <w:rPr>
          <w:rFonts w:ascii="Times New Roman" w:hAnsi="Times New Roman"/>
          <w:sz w:val="24"/>
          <w:szCs w:val="24"/>
        </w:rPr>
        <w:t xml:space="preserve">- </w:t>
      </w:r>
      <w:r w:rsidRPr="001C4D60">
        <w:rPr>
          <w:rFonts w:ascii="Times New Roman" w:hAnsi="Times New Roman"/>
          <w:sz w:val="24"/>
          <w:szCs w:val="24"/>
        </w:rPr>
        <w:t>za vrijeme prekida rada do kojeg je došlo bez kr</w:t>
      </w:r>
      <w:r>
        <w:rPr>
          <w:rFonts w:ascii="Times New Roman" w:hAnsi="Times New Roman"/>
          <w:sz w:val="24"/>
          <w:szCs w:val="24"/>
        </w:rPr>
        <w:t>ivnje službenika i namještenika;</w:t>
      </w:r>
    </w:p>
    <w:p w:rsidR="00F80523" w:rsidRPr="001C4D60" w:rsidRDefault="00F80523" w:rsidP="00F80523">
      <w:pPr>
        <w:pStyle w:val="Bezproreda"/>
        <w:jc w:val="both"/>
        <w:rPr>
          <w:rFonts w:ascii="Times New Roman" w:hAnsi="Times New Roman"/>
          <w:sz w:val="24"/>
          <w:szCs w:val="24"/>
        </w:rPr>
      </w:pPr>
      <w:r>
        <w:rPr>
          <w:rFonts w:ascii="Times New Roman" w:hAnsi="Times New Roman"/>
          <w:sz w:val="24"/>
          <w:szCs w:val="24"/>
        </w:rPr>
        <w:t>- z</w:t>
      </w:r>
      <w:r w:rsidRPr="001C4D60">
        <w:rPr>
          <w:rFonts w:ascii="Times New Roman" w:hAnsi="Times New Roman"/>
          <w:sz w:val="24"/>
          <w:szCs w:val="24"/>
        </w:rPr>
        <w:t>a vrijeme korištenja godišnjeg odmora, službenik i namještenik ima pravo na naknadu plaće u visini najmanje njegove prosječne mjesečne plaće u pre</w:t>
      </w:r>
      <w:r>
        <w:rPr>
          <w:rFonts w:ascii="Times New Roman" w:hAnsi="Times New Roman"/>
          <w:sz w:val="24"/>
          <w:szCs w:val="24"/>
        </w:rPr>
        <w:t>t</w:t>
      </w:r>
      <w:r w:rsidRPr="001C4D60">
        <w:rPr>
          <w:rFonts w:ascii="Times New Roman" w:hAnsi="Times New Roman"/>
          <w:sz w:val="24"/>
          <w:szCs w:val="24"/>
        </w:rPr>
        <w:t>hodna tri mjeseca.</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both"/>
        <w:rPr>
          <w:rFonts w:ascii="Times New Roman" w:hAnsi="Times New Roman"/>
          <w:b/>
          <w:sz w:val="24"/>
          <w:szCs w:val="24"/>
        </w:rPr>
      </w:pPr>
      <w:r w:rsidRPr="003841AE">
        <w:rPr>
          <w:rFonts w:ascii="Times New Roman" w:hAnsi="Times New Roman"/>
          <w:b/>
          <w:sz w:val="24"/>
          <w:szCs w:val="24"/>
        </w:rPr>
        <w:t>VIII. ODGOVORNOST ZA POVREDE SLUŽBENE DUŽNOSTI</w:t>
      </w: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27</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je dužan na</w:t>
      </w:r>
      <w:r w:rsidR="00556A6D">
        <w:rPr>
          <w:rFonts w:ascii="Times New Roman" w:hAnsi="Times New Roman"/>
          <w:sz w:val="24"/>
          <w:szCs w:val="24"/>
        </w:rPr>
        <w:t>do</w:t>
      </w:r>
      <w:r w:rsidRPr="001C4D60">
        <w:rPr>
          <w:rFonts w:ascii="Times New Roman" w:hAnsi="Times New Roman"/>
          <w:sz w:val="24"/>
          <w:szCs w:val="24"/>
        </w:rPr>
        <w:t>knaditi štetu koju u službi ili u vezi sa službom namjerno ili iz krajnje nepažnje nanese lokalnoj jedinici.</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Štetom iz stavka 1. ovog članka smatra se i šteta koju je lokalna jedinica imala naknađujući fizičkim i pravnim osobama štetu koju su pret</w:t>
      </w:r>
      <w:r>
        <w:rPr>
          <w:rFonts w:ascii="Times New Roman" w:hAnsi="Times New Roman"/>
          <w:sz w:val="24"/>
          <w:szCs w:val="24"/>
        </w:rPr>
        <w:t>r</w:t>
      </w:r>
      <w:r w:rsidRPr="001C4D60">
        <w:rPr>
          <w:rFonts w:ascii="Times New Roman" w:hAnsi="Times New Roman"/>
          <w:sz w:val="24"/>
          <w:szCs w:val="24"/>
        </w:rPr>
        <w:t>pjeli namjerom ili krajnjom nepažnjom službenika ili zlouporabom položaja i ovlasti.</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both"/>
        <w:rPr>
          <w:rFonts w:ascii="Times New Roman" w:hAnsi="Times New Roman"/>
          <w:b/>
          <w:sz w:val="24"/>
          <w:szCs w:val="24"/>
        </w:rPr>
      </w:pPr>
      <w:r w:rsidRPr="003841AE">
        <w:rPr>
          <w:rFonts w:ascii="Times New Roman" w:hAnsi="Times New Roman"/>
          <w:b/>
          <w:sz w:val="24"/>
          <w:szCs w:val="24"/>
        </w:rPr>
        <w:t>IX</w:t>
      </w:r>
      <w:r>
        <w:rPr>
          <w:rFonts w:ascii="Times New Roman" w:hAnsi="Times New Roman"/>
          <w:b/>
          <w:sz w:val="24"/>
          <w:szCs w:val="24"/>
        </w:rPr>
        <w:t xml:space="preserve">. </w:t>
      </w:r>
      <w:r w:rsidRPr="003841AE">
        <w:rPr>
          <w:rFonts w:ascii="Times New Roman" w:hAnsi="Times New Roman"/>
          <w:b/>
          <w:sz w:val="24"/>
          <w:szCs w:val="24"/>
        </w:rPr>
        <w:t>NAGRAĐIVANJE  SLUŽBENIKA I NAMJEŠTENIKA</w:t>
      </w:r>
    </w:p>
    <w:p w:rsidR="00F80523" w:rsidRPr="003841AE" w:rsidRDefault="00F80523" w:rsidP="00F80523">
      <w:pPr>
        <w:pStyle w:val="Bezproreda"/>
        <w:jc w:val="center"/>
        <w:rPr>
          <w:rFonts w:ascii="Times New Roman" w:hAnsi="Times New Roman"/>
          <w:b/>
          <w:sz w:val="24"/>
          <w:szCs w:val="24"/>
        </w:rPr>
      </w:pPr>
      <w:r w:rsidRPr="003841AE">
        <w:rPr>
          <w:rFonts w:ascii="Times New Roman" w:hAnsi="Times New Roman"/>
          <w:b/>
          <w:sz w:val="24"/>
          <w:szCs w:val="24"/>
        </w:rPr>
        <w:t>Članak 2</w:t>
      </w:r>
      <w:r>
        <w:rPr>
          <w:rFonts w:ascii="Times New Roman" w:hAnsi="Times New Roman"/>
          <w:b/>
          <w:sz w:val="24"/>
          <w:szCs w:val="24"/>
        </w:rPr>
        <w:t>8</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Kriteriji za vrednovanje rezultata rada službenika i namještenika i visina dodatka za uspješnost u radu utvrđuju se posebnim Pravilnikom.</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w:t>
      </w: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29</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Za natprosječne rezultate u radu službenici i namještenici mogu svake godine ostvariti nagradu koja može iznositi najviše </w:t>
      </w:r>
      <w:r>
        <w:rPr>
          <w:rFonts w:ascii="Times New Roman" w:hAnsi="Times New Roman"/>
          <w:sz w:val="24"/>
          <w:szCs w:val="24"/>
        </w:rPr>
        <w:t>tri plaće</w:t>
      </w:r>
      <w:r w:rsidRPr="001C4D60">
        <w:rPr>
          <w:rFonts w:ascii="Times New Roman" w:hAnsi="Times New Roman"/>
          <w:sz w:val="24"/>
          <w:szCs w:val="24"/>
        </w:rPr>
        <w:t xml:space="preserve"> službenika i namještenika koji ostvaruje nagradu.</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Nagrada se ne može ostvariti kao stalni dodatak na plaću.</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Kriterije utvrđivanja natprosječnih rezultata i način isplate dodataka za uspješnost na radu utvrđuje načelnik posebnim Pravilnikom, dok masu sredstava načelnik utvrđuje sukladno osiguranim proračunskim sredstvima.</w:t>
      </w:r>
    </w:p>
    <w:p w:rsidR="006B7EE8" w:rsidRDefault="006B7EE8" w:rsidP="00F80523">
      <w:pPr>
        <w:pStyle w:val="Bezproreda"/>
        <w:jc w:val="both"/>
        <w:rPr>
          <w:rFonts w:ascii="Times New Roman" w:hAnsi="Times New Roman"/>
          <w:sz w:val="24"/>
          <w:szCs w:val="24"/>
        </w:rPr>
      </w:pPr>
    </w:p>
    <w:p w:rsidR="006B7EE8" w:rsidRDefault="006B7EE8" w:rsidP="00F80523">
      <w:pPr>
        <w:pStyle w:val="Bezproreda"/>
        <w:jc w:val="both"/>
        <w:rPr>
          <w:rFonts w:ascii="Times New Roman" w:hAnsi="Times New Roman"/>
          <w:sz w:val="24"/>
          <w:szCs w:val="24"/>
        </w:rPr>
      </w:pPr>
    </w:p>
    <w:p w:rsidR="006B7EE8" w:rsidRPr="001C4D60" w:rsidRDefault="006B7EE8" w:rsidP="00F80523">
      <w:pPr>
        <w:pStyle w:val="Bezproreda"/>
        <w:jc w:val="both"/>
        <w:rPr>
          <w:rFonts w:ascii="Times New Roman" w:hAnsi="Times New Roman"/>
          <w:sz w:val="24"/>
          <w:szCs w:val="24"/>
        </w:rPr>
      </w:pP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both"/>
        <w:rPr>
          <w:rFonts w:ascii="Times New Roman" w:hAnsi="Times New Roman"/>
          <w:b/>
          <w:sz w:val="24"/>
          <w:szCs w:val="24"/>
        </w:rPr>
      </w:pPr>
      <w:r w:rsidRPr="003841AE">
        <w:rPr>
          <w:rFonts w:ascii="Times New Roman" w:hAnsi="Times New Roman"/>
          <w:b/>
          <w:sz w:val="24"/>
          <w:szCs w:val="24"/>
        </w:rPr>
        <w:t xml:space="preserve">X. </w:t>
      </w:r>
      <w:r>
        <w:rPr>
          <w:rFonts w:ascii="Times New Roman" w:hAnsi="Times New Roman"/>
          <w:b/>
          <w:sz w:val="24"/>
          <w:szCs w:val="24"/>
        </w:rPr>
        <w:t>PRIJE</w:t>
      </w:r>
      <w:r w:rsidRPr="003841AE">
        <w:rPr>
          <w:rFonts w:ascii="Times New Roman" w:hAnsi="Times New Roman"/>
          <w:b/>
          <w:sz w:val="24"/>
          <w:szCs w:val="24"/>
        </w:rPr>
        <w:t>M U SLUŽBU</w:t>
      </w: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30</w:t>
      </w:r>
      <w:r w:rsidRPr="003841AE">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P</w:t>
      </w:r>
      <w:r w:rsidRPr="001C4D60">
        <w:rPr>
          <w:rFonts w:ascii="Times New Roman" w:hAnsi="Times New Roman"/>
          <w:sz w:val="24"/>
          <w:szCs w:val="24"/>
        </w:rPr>
        <w:t>ročelni</w:t>
      </w:r>
      <w:r>
        <w:rPr>
          <w:rFonts w:ascii="Times New Roman" w:hAnsi="Times New Roman"/>
          <w:sz w:val="24"/>
          <w:szCs w:val="24"/>
        </w:rPr>
        <w:t>k Jedinstvenog upravnog odjela Općine Čeminac</w:t>
      </w:r>
      <w:r w:rsidRPr="001C4D60">
        <w:rPr>
          <w:rFonts w:ascii="Times New Roman" w:hAnsi="Times New Roman"/>
          <w:sz w:val="24"/>
          <w:szCs w:val="24"/>
        </w:rPr>
        <w:t xml:space="preserve">prima </w:t>
      </w:r>
      <w:r>
        <w:rPr>
          <w:rFonts w:ascii="Times New Roman" w:hAnsi="Times New Roman"/>
          <w:sz w:val="24"/>
          <w:szCs w:val="24"/>
        </w:rPr>
        <w:t xml:space="preserve">se </w:t>
      </w:r>
      <w:r w:rsidRPr="001C4D60">
        <w:rPr>
          <w:rFonts w:ascii="Times New Roman" w:hAnsi="Times New Roman"/>
          <w:sz w:val="24"/>
          <w:szCs w:val="24"/>
        </w:rPr>
        <w:t>u službu na temelju javnog natječaja, kojeg raspisuje tj. objavljuje</w:t>
      </w:r>
      <w:r>
        <w:rPr>
          <w:rFonts w:ascii="Times New Roman" w:hAnsi="Times New Roman"/>
          <w:sz w:val="24"/>
          <w:szCs w:val="24"/>
        </w:rPr>
        <w:t xml:space="preserve"> općinski načelnik te imenuje povjerenstvo koje natječaj provodi. Odluku o prijemu donosi </w:t>
      </w:r>
      <w:r w:rsidRPr="001C4D60">
        <w:rPr>
          <w:rFonts w:ascii="Times New Roman" w:hAnsi="Times New Roman"/>
          <w:sz w:val="24"/>
          <w:szCs w:val="24"/>
        </w:rPr>
        <w:t>općinski načelnik</w:t>
      </w:r>
      <w:r>
        <w:rPr>
          <w:rFonts w:ascii="Times New Roman" w:hAnsi="Times New Roman"/>
          <w:sz w:val="24"/>
          <w:szCs w:val="24"/>
        </w:rPr>
        <w:t>, temeljem prijedloga povjerenstva</w:t>
      </w:r>
      <w:r w:rsidRPr="001C4D60">
        <w:rPr>
          <w:rFonts w:ascii="Times New Roman" w:hAnsi="Times New Roman"/>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Za prijem službenika i namještenika u službu natječaj, odnosno oglas raspisuje tj. objavljuje</w:t>
      </w:r>
      <w:r>
        <w:rPr>
          <w:rFonts w:ascii="Times New Roman" w:hAnsi="Times New Roman"/>
          <w:sz w:val="24"/>
          <w:szCs w:val="24"/>
        </w:rPr>
        <w:t xml:space="preserve"> pročelnik koji imenuje i povjerenstvo koje provodi natječaj. Odluku o i</w:t>
      </w:r>
      <w:r w:rsidRPr="001C4D60">
        <w:rPr>
          <w:rFonts w:ascii="Times New Roman" w:hAnsi="Times New Roman"/>
          <w:sz w:val="24"/>
          <w:szCs w:val="24"/>
        </w:rPr>
        <w:t xml:space="preserve">zboru donosi </w:t>
      </w:r>
      <w:r>
        <w:rPr>
          <w:rFonts w:ascii="Times New Roman" w:hAnsi="Times New Roman"/>
          <w:sz w:val="24"/>
          <w:szCs w:val="24"/>
        </w:rPr>
        <w:t>pro</w:t>
      </w:r>
      <w:r w:rsidRPr="001C4D60">
        <w:rPr>
          <w:rFonts w:ascii="Times New Roman" w:hAnsi="Times New Roman"/>
          <w:sz w:val="24"/>
          <w:szCs w:val="24"/>
        </w:rPr>
        <w:t>čelnik.</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31</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Službenici i namještenici koji se u službu primaju na neodređeno vrijeme mora se odrediti probni rad u trajanju od tri mjeseca.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U slučaju predvidivog tr</w:t>
      </w:r>
      <w:r>
        <w:rPr>
          <w:rFonts w:ascii="Times New Roman" w:hAnsi="Times New Roman"/>
          <w:sz w:val="24"/>
          <w:szCs w:val="24"/>
        </w:rPr>
        <w:t>a</w:t>
      </w:r>
      <w:r w:rsidRPr="001C4D60">
        <w:rPr>
          <w:rFonts w:ascii="Times New Roman" w:hAnsi="Times New Roman"/>
          <w:sz w:val="24"/>
          <w:szCs w:val="24"/>
        </w:rPr>
        <w:t>janja službe na određeno vrijeme od najmanje šest mjeseci, osobe se primaju uz obvezni probni rad u trajanju od dva mjeseca.</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32</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Za vrijeme probnog roka službenika i namještenika, ocjenjuju se njegove radne i stručne sposobnosti sukladno zahtjevima službe.</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Probni rok službenika i namještenika prati i ocjenjuje pročelnik, odnosno općinski načelnik u slučaju ustroja novih upravnih tijela.</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33</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Ukoliko pročelni</w:t>
      </w:r>
      <w:r>
        <w:rPr>
          <w:rFonts w:ascii="Times New Roman" w:hAnsi="Times New Roman"/>
          <w:sz w:val="24"/>
          <w:szCs w:val="24"/>
        </w:rPr>
        <w:t>k</w:t>
      </w:r>
      <w:r w:rsidRPr="001C4D60">
        <w:rPr>
          <w:rFonts w:ascii="Times New Roman" w:hAnsi="Times New Roman"/>
          <w:sz w:val="24"/>
          <w:szCs w:val="24"/>
        </w:rPr>
        <w:t xml:space="preserve"> ocijen</w:t>
      </w:r>
      <w:r>
        <w:rPr>
          <w:rFonts w:ascii="Times New Roman" w:hAnsi="Times New Roman"/>
          <w:sz w:val="24"/>
          <w:szCs w:val="24"/>
        </w:rPr>
        <w:t>i</w:t>
      </w:r>
      <w:r w:rsidRPr="001C4D60">
        <w:rPr>
          <w:rFonts w:ascii="Times New Roman" w:hAnsi="Times New Roman"/>
          <w:sz w:val="24"/>
          <w:szCs w:val="24"/>
        </w:rPr>
        <w:t xml:space="preserve"> da službenik ili namještenik za vrijeme probnog roka ne ostvaruje prosječne rezultate, tj. da njegove radne i stručne sposobnosti ne udovoljavaju zahtjevima službe, dostavit će prijedlog općinskom načelniku odnosno donijeti rješenje   za prestanak službe, najkasnije osam dana od isteka probnog rada.</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34</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ili namještenik koji je za vrijeme probnog roka bio odsutan zbog opravdanih razloga (bolest, mobilizacija i dr.), probni rok produžuje za onoliko dana koliko je bio opravdano odsutan.</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w:t>
      </w: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35</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Osobe sa završenim obrazovanjem određene stručne spreme i struke, bez radnog staža u struci ili s radnim stažem kraći</w:t>
      </w:r>
      <w:r>
        <w:rPr>
          <w:rFonts w:ascii="Times New Roman" w:hAnsi="Times New Roman"/>
          <w:sz w:val="24"/>
          <w:szCs w:val="24"/>
        </w:rPr>
        <w:t>m od vremena određenog za vježbe</w:t>
      </w:r>
      <w:r w:rsidRPr="001C4D60">
        <w:rPr>
          <w:rFonts w:ascii="Times New Roman" w:hAnsi="Times New Roman"/>
          <w:sz w:val="24"/>
          <w:szCs w:val="24"/>
        </w:rPr>
        <w:t>nički staž, primaju se u svojst</w:t>
      </w:r>
      <w:r>
        <w:rPr>
          <w:rFonts w:ascii="Times New Roman" w:hAnsi="Times New Roman"/>
          <w:sz w:val="24"/>
          <w:szCs w:val="24"/>
        </w:rPr>
        <w:t>v</w:t>
      </w:r>
      <w:r w:rsidRPr="001C4D60">
        <w:rPr>
          <w:rFonts w:ascii="Times New Roman" w:hAnsi="Times New Roman"/>
          <w:sz w:val="24"/>
          <w:szCs w:val="24"/>
        </w:rPr>
        <w:t>u</w:t>
      </w:r>
      <w:r>
        <w:rPr>
          <w:rFonts w:ascii="Times New Roman" w:hAnsi="Times New Roman"/>
          <w:sz w:val="24"/>
          <w:szCs w:val="24"/>
        </w:rPr>
        <w:t xml:space="preserve"> vježbe</w:t>
      </w:r>
      <w:r w:rsidRPr="001C4D60">
        <w:rPr>
          <w:rFonts w:ascii="Times New Roman" w:hAnsi="Times New Roman"/>
          <w:sz w:val="24"/>
          <w:szCs w:val="24"/>
        </w:rPr>
        <w:t>nika.</w:t>
      </w:r>
    </w:p>
    <w:p w:rsidR="00F80523" w:rsidRPr="001C4D60" w:rsidRDefault="00F80523" w:rsidP="00F80523">
      <w:pPr>
        <w:pStyle w:val="Bezproreda"/>
        <w:jc w:val="both"/>
        <w:rPr>
          <w:rFonts w:ascii="Times New Roman" w:hAnsi="Times New Roman"/>
          <w:sz w:val="24"/>
          <w:szCs w:val="24"/>
        </w:rPr>
      </w:pPr>
      <w:r>
        <w:rPr>
          <w:rFonts w:ascii="Times New Roman" w:hAnsi="Times New Roman"/>
          <w:sz w:val="24"/>
          <w:szCs w:val="24"/>
        </w:rPr>
        <w:t>Vježbe</w:t>
      </w:r>
      <w:r w:rsidRPr="001C4D60">
        <w:rPr>
          <w:rFonts w:ascii="Times New Roman" w:hAnsi="Times New Roman"/>
          <w:sz w:val="24"/>
          <w:szCs w:val="24"/>
        </w:rPr>
        <w:t>nici se primaju na određeno vrije</w:t>
      </w:r>
      <w:r>
        <w:rPr>
          <w:rFonts w:ascii="Times New Roman" w:hAnsi="Times New Roman"/>
          <w:sz w:val="24"/>
          <w:szCs w:val="24"/>
        </w:rPr>
        <w:t>me potrebno za obavljanje vježbe</w:t>
      </w:r>
      <w:r w:rsidRPr="001C4D60">
        <w:rPr>
          <w:rFonts w:ascii="Times New Roman" w:hAnsi="Times New Roman"/>
          <w:sz w:val="24"/>
          <w:szCs w:val="24"/>
        </w:rPr>
        <w:t>ničkog staža.</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36</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Vježbenički staž traje 12 mjeseci. </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center"/>
        <w:rPr>
          <w:rFonts w:ascii="Times New Roman" w:hAnsi="Times New Roman"/>
          <w:b/>
          <w:sz w:val="24"/>
          <w:szCs w:val="24"/>
        </w:rPr>
      </w:pPr>
      <w:r>
        <w:rPr>
          <w:rFonts w:ascii="Times New Roman" w:hAnsi="Times New Roman"/>
          <w:b/>
          <w:sz w:val="24"/>
          <w:szCs w:val="24"/>
        </w:rPr>
        <w:t>Članak 37</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Za vrijeme vježbeničkog staža </w:t>
      </w:r>
      <w:r>
        <w:rPr>
          <w:rFonts w:ascii="Times New Roman" w:hAnsi="Times New Roman"/>
          <w:sz w:val="24"/>
          <w:szCs w:val="24"/>
        </w:rPr>
        <w:t xml:space="preserve">vježbenik ima pravo na 85% plaće </w:t>
      </w:r>
      <w:r w:rsidRPr="001C4D60">
        <w:rPr>
          <w:rFonts w:ascii="Times New Roman" w:hAnsi="Times New Roman"/>
          <w:sz w:val="24"/>
          <w:szCs w:val="24"/>
        </w:rPr>
        <w:t>poslova radnog mjesta najniže složenosti njegove stručne spreme.</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Vježbenik ima mentora koji prati rad vježbenika, daje mu potrebne upute i smjernice za rad te mu pomaže u pripremanju državnog stručnog ispita.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Mentora imenuje pročelnik iz reda službenika koji ima najmanje istu stručnu spremu kao vježbenik.</w:t>
      </w:r>
    </w:p>
    <w:p w:rsidR="00772FF6" w:rsidRPr="00772FF6" w:rsidRDefault="00F80523" w:rsidP="00772FF6">
      <w:pPr>
        <w:pStyle w:val="Bezproreda"/>
        <w:jc w:val="both"/>
        <w:rPr>
          <w:rFonts w:ascii="Times New Roman" w:hAnsi="Times New Roman"/>
          <w:sz w:val="24"/>
          <w:szCs w:val="24"/>
        </w:rPr>
      </w:pPr>
      <w:r w:rsidRPr="001C4D60">
        <w:rPr>
          <w:rFonts w:ascii="Times New Roman" w:hAnsi="Times New Roman"/>
          <w:sz w:val="24"/>
          <w:szCs w:val="24"/>
        </w:rPr>
        <w:t>Visinu naknade za rad mentora utvrđuje odlukom općinski načelnik.</w:t>
      </w:r>
    </w:p>
    <w:p w:rsidR="00772FF6" w:rsidRDefault="00772FF6" w:rsidP="00F80523">
      <w:pPr>
        <w:pStyle w:val="Bezproreda"/>
        <w:jc w:val="center"/>
        <w:rPr>
          <w:rFonts w:ascii="Times New Roman" w:hAnsi="Times New Roman"/>
          <w:b/>
          <w:sz w:val="24"/>
          <w:szCs w:val="24"/>
        </w:rPr>
      </w:pPr>
    </w:p>
    <w:p w:rsidR="00772FF6" w:rsidRDefault="00772FF6" w:rsidP="00F80523">
      <w:pPr>
        <w:pStyle w:val="Bezproreda"/>
        <w:jc w:val="center"/>
        <w:rPr>
          <w:rFonts w:ascii="Times New Roman" w:hAnsi="Times New Roman"/>
          <w:b/>
          <w:sz w:val="24"/>
          <w:szCs w:val="24"/>
        </w:rPr>
      </w:pPr>
    </w:p>
    <w:p w:rsidR="00F80523" w:rsidRPr="003841AE" w:rsidRDefault="00F80523" w:rsidP="00F80523">
      <w:pPr>
        <w:pStyle w:val="Bezproreda"/>
        <w:jc w:val="center"/>
        <w:rPr>
          <w:rFonts w:ascii="Times New Roman" w:hAnsi="Times New Roman"/>
          <w:b/>
          <w:sz w:val="24"/>
          <w:szCs w:val="24"/>
        </w:rPr>
      </w:pPr>
      <w:r w:rsidRPr="003841AE">
        <w:rPr>
          <w:rFonts w:ascii="Times New Roman" w:hAnsi="Times New Roman"/>
          <w:b/>
          <w:sz w:val="24"/>
          <w:szCs w:val="24"/>
        </w:rPr>
        <w:t>Članak 3</w:t>
      </w:r>
      <w:r>
        <w:rPr>
          <w:rFonts w:ascii="Times New Roman" w:hAnsi="Times New Roman"/>
          <w:b/>
          <w:sz w:val="24"/>
          <w:szCs w:val="24"/>
        </w:rPr>
        <w:t>8</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Vježbenik može pristupiti polaganju državnog stručnog ispita najranije dva mjeseca prije isteka propisanog vježbeničkog staža, a dužan ga je položiti najkasnije do isteka vježbeničkog staža.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Vježbeniku koji iz opravdanih raz</w:t>
      </w:r>
      <w:r>
        <w:rPr>
          <w:rFonts w:ascii="Times New Roman" w:hAnsi="Times New Roman"/>
          <w:sz w:val="24"/>
          <w:szCs w:val="24"/>
        </w:rPr>
        <w:t>l</w:t>
      </w:r>
      <w:r w:rsidRPr="001C4D60">
        <w:rPr>
          <w:rFonts w:ascii="Times New Roman" w:hAnsi="Times New Roman"/>
          <w:sz w:val="24"/>
          <w:szCs w:val="24"/>
        </w:rPr>
        <w:t>oga ne položi državni stručni ispit, može se produžiti vježbenički staž za najviše tri mjeseca.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O produženju službe i vježbeničkog staža iz stavka 2. ovog članka donosi se posebno rješenje.</w:t>
      </w:r>
    </w:p>
    <w:p w:rsidR="00F80523" w:rsidRDefault="00F80523" w:rsidP="00F80523">
      <w:pPr>
        <w:pStyle w:val="Bezproreda"/>
        <w:jc w:val="both"/>
        <w:rPr>
          <w:rFonts w:ascii="Times New Roman" w:hAnsi="Times New Roman"/>
          <w:sz w:val="24"/>
          <w:szCs w:val="24"/>
        </w:rPr>
      </w:pPr>
    </w:p>
    <w:p w:rsidR="00F80523" w:rsidRPr="003841AE" w:rsidRDefault="00F80523" w:rsidP="00F80523">
      <w:pPr>
        <w:pStyle w:val="Bezproreda"/>
        <w:jc w:val="center"/>
        <w:rPr>
          <w:rFonts w:ascii="Times New Roman" w:hAnsi="Times New Roman"/>
          <w:b/>
          <w:sz w:val="24"/>
          <w:szCs w:val="24"/>
        </w:rPr>
      </w:pPr>
      <w:r w:rsidRPr="003841AE">
        <w:rPr>
          <w:rFonts w:ascii="Times New Roman" w:hAnsi="Times New Roman"/>
          <w:b/>
          <w:sz w:val="24"/>
          <w:szCs w:val="24"/>
        </w:rPr>
        <w:t>Članak 3</w:t>
      </w:r>
      <w:r>
        <w:rPr>
          <w:rFonts w:ascii="Times New Roman" w:hAnsi="Times New Roman"/>
          <w:b/>
          <w:sz w:val="24"/>
          <w:szCs w:val="24"/>
        </w:rPr>
        <w:t>9</w:t>
      </w:r>
      <w:r w:rsidRPr="003841AE">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Vježbenik koji u roku ne položi državni stručni ispit, odnosno ne bude raspoređen na radno mjesto, prestaje služba istekom tog roka.</w:t>
      </w:r>
    </w:p>
    <w:p w:rsidR="00F80523" w:rsidRDefault="00F80523" w:rsidP="00F80523">
      <w:pPr>
        <w:pStyle w:val="Bezproreda"/>
        <w:jc w:val="both"/>
        <w:rPr>
          <w:rFonts w:ascii="Times New Roman" w:hAnsi="Times New Roman"/>
          <w:sz w:val="24"/>
          <w:szCs w:val="24"/>
        </w:rPr>
      </w:pPr>
    </w:p>
    <w:p w:rsidR="00F80523" w:rsidRPr="00D51A96" w:rsidRDefault="00F80523" w:rsidP="00F80523">
      <w:pPr>
        <w:pStyle w:val="Bezproreda"/>
        <w:jc w:val="center"/>
        <w:rPr>
          <w:rFonts w:ascii="Times New Roman" w:hAnsi="Times New Roman"/>
          <w:b/>
          <w:sz w:val="24"/>
          <w:szCs w:val="24"/>
        </w:rPr>
      </w:pPr>
      <w:r>
        <w:rPr>
          <w:rFonts w:ascii="Times New Roman" w:hAnsi="Times New Roman"/>
          <w:b/>
          <w:sz w:val="24"/>
          <w:szCs w:val="24"/>
        </w:rPr>
        <w:t>Članak 40</w:t>
      </w:r>
      <w:r w:rsidRPr="00D51A96">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Osoba koja u vrijeme prijma u službu ima u odgovarajućoj struci radni staž duži od vremena određenog za vježbenički staž, ali nema položen državni stručni ispit, ne prima se u službu u svojstvu vježbenika, ali je dužna u roku od </w:t>
      </w:r>
      <w:r>
        <w:rPr>
          <w:rFonts w:ascii="Times New Roman" w:hAnsi="Times New Roman"/>
          <w:sz w:val="24"/>
          <w:szCs w:val="24"/>
        </w:rPr>
        <w:t xml:space="preserve">godinu dana </w:t>
      </w:r>
      <w:r w:rsidRPr="001C4D60">
        <w:rPr>
          <w:rFonts w:ascii="Times New Roman" w:hAnsi="Times New Roman"/>
          <w:sz w:val="24"/>
          <w:szCs w:val="24"/>
        </w:rPr>
        <w:t>od prijma u službu položiti državni stručni ispit.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Službeniku koji ne položi državni stručni ispit u roku iz stavka 1. ovog članka, prestaje služba istekom posljednjeg dana roka za polaganje ispita.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U slučaju privremene spriječenosti za rad zbog bolovanja, porodnog dopusta, odnosno drugog opravdanog razloga, iz stavka 1. ovog članka može se produžiti za onoliko vremena koliko je trajala privremena spriječenost za rad odnosno drugi opravdani razlozi.</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Ako je prijava za polaganje državnog stručnog ispita pravovremeno podnesena, a službenik nije u roku iz stavka 1. ovog članka bio pozvan na polaganjem, taj rok se može produžiti do polaganja stručnog ispita, ali ne više od tri mjeseca.</w:t>
      </w:r>
    </w:p>
    <w:p w:rsidR="00F80523" w:rsidRDefault="00F80523" w:rsidP="00F80523">
      <w:pPr>
        <w:pStyle w:val="Bezproreda"/>
        <w:jc w:val="both"/>
        <w:rPr>
          <w:rFonts w:ascii="Times New Roman" w:hAnsi="Times New Roman"/>
          <w:sz w:val="24"/>
          <w:szCs w:val="24"/>
        </w:rPr>
      </w:pPr>
    </w:p>
    <w:p w:rsidR="00F80523" w:rsidRPr="00D51A96" w:rsidRDefault="00F80523" w:rsidP="00F80523">
      <w:pPr>
        <w:pStyle w:val="Bezproreda"/>
        <w:jc w:val="center"/>
        <w:rPr>
          <w:rFonts w:ascii="Times New Roman" w:hAnsi="Times New Roman"/>
          <w:b/>
          <w:sz w:val="24"/>
          <w:szCs w:val="24"/>
        </w:rPr>
      </w:pPr>
      <w:r>
        <w:rPr>
          <w:rFonts w:ascii="Times New Roman" w:hAnsi="Times New Roman"/>
          <w:b/>
          <w:sz w:val="24"/>
          <w:szCs w:val="24"/>
        </w:rPr>
        <w:t>Članak 41</w:t>
      </w:r>
      <w:r w:rsidRPr="00D51A96">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Troškove prvog polaganja državnog stručnog ispita vježb</w:t>
      </w:r>
      <w:r>
        <w:rPr>
          <w:rFonts w:ascii="Times New Roman" w:hAnsi="Times New Roman"/>
          <w:sz w:val="24"/>
          <w:szCs w:val="24"/>
        </w:rPr>
        <w:t>e</w:t>
      </w:r>
      <w:r w:rsidRPr="001C4D60">
        <w:rPr>
          <w:rFonts w:ascii="Times New Roman" w:hAnsi="Times New Roman"/>
          <w:sz w:val="24"/>
          <w:szCs w:val="24"/>
        </w:rPr>
        <w:t>nika, kao i osoba pri</w:t>
      </w:r>
      <w:r>
        <w:rPr>
          <w:rFonts w:ascii="Times New Roman" w:hAnsi="Times New Roman"/>
          <w:sz w:val="24"/>
          <w:szCs w:val="24"/>
        </w:rPr>
        <w:t>m</w:t>
      </w:r>
      <w:r w:rsidRPr="001C4D60">
        <w:rPr>
          <w:rFonts w:ascii="Times New Roman" w:hAnsi="Times New Roman"/>
          <w:sz w:val="24"/>
          <w:szCs w:val="24"/>
        </w:rPr>
        <w:t xml:space="preserve">ljenih u službu uz uvjet da u roku </w:t>
      </w:r>
      <w:r>
        <w:rPr>
          <w:rFonts w:ascii="Times New Roman" w:hAnsi="Times New Roman"/>
          <w:sz w:val="24"/>
          <w:szCs w:val="24"/>
        </w:rPr>
        <w:t>od godinu dana</w:t>
      </w:r>
      <w:r w:rsidR="000E784E">
        <w:rPr>
          <w:rFonts w:ascii="Times New Roman" w:hAnsi="Times New Roman"/>
          <w:sz w:val="24"/>
          <w:szCs w:val="24"/>
        </w:rPr>
        <w:t xml:space="preserve"> </w:t>
      </w:r>
      <w:r w:rsidRPr="001C4D60">
        <w:rPr>
          <w:rFonts w:ascii="Times New Roman" w:hAnsi="Times New Roman"/>
          <w:sz w:val="24"/>
          <w:szCs w:val="24"/>
        </w:rPr>
        <w:t xml:space="preserve">polože državni stručni ispit, snosi Općina </w:t>
      </w:r>
      <w:r>
        <w:rPr>
          <w:rFonts w:ascii="Times New Roman" w:hAnsi="Times New Roman"/>
          <w:sz w:val="24"/>
          <w:szCs w:val="24"/>
        </w:rPr>
        <w:t>Čeminac</w:t>
      </w:r>
      <w:r w:rsidRPr="001C4D60">
        <w:rPr>
          <w:rFonts w:ascii="Times New Roman" w:hAnsi="Times New Roman"/>
          <w:sz w:val="24"/>
          <w:szCs w:val="24"/>
        </w:rPr>
        <w:t>.</w:t>
      </w:r>
    </w:p>
    <w:p w:rsidR="00F80523" w:rsidRDefault="00F80523" w:rsidP="00F80523">
      <w:pPr>
        <w:pStyle w:val="Bezproreda"/>
        <w:jc w:val="both"/>
        <w:rPr>
          <w:rFonts w:ascii="Times New Roman" w:hAnsi="Times New Roman"/>
          <w:sz w:val="24"/>
          <w:szCs w:val="24"/>
        </w:rPr>
      </w:pPr>
    </w:p>
    <w:p w:rsidR="00F80523" w:rsidRPr="00D51A96" w:rsidRDefault="00F80523" w:rsidP="00F80523">
      <w:pPr>
        <w:pStyle w:val="Bezproreda"/>
        <w:jc w:val="center"/>
        <w:rPr>
          <w:rFonts w:ascii="Times New Roman" w:hAnsi="Times New Roman"/>
          <w:b/>
          <w:sz w:val="24"/>
          <w:szCs w:val="24"/>
        </w:rPr>
      </w:pPr>
      <w:r>
        <w:rPr>
          <w:rFonts w:ascii="Times New Roman" w:hAnsi="Times New Roman"/>
          <w:b/>
          <w:sz w:val="24"/>
          <w:szCs w:val="24"/>
        </w:rPr>
        <w:t>Članak 42</w:t>
      </w:r>
      <w:r w:rsidRPr="00D51A96">
        <w:rPr>
          <w:rFonts w:ascii="Times New Roman" w:hAnsi="Times New Roman"/>
          <w:b/>
          <w:sz w:val="24"/>
          <w:szCs w:val="24"/>
        </w:rPr>
        <w:t>.</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Radi stjecanja uvjeta radnog iskustva za polaganje državnog stručnog ispita, u upravna tijela Općine Čeminac mogu se primiti osobe na stručno osposobljavanje bez zasnivanja radnog odnosa.</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Osobe iz stavka 1. ovog članka nemaju status službenika.</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Stručno osposobljavanje bez zasnivanja radnog odnosa obavlja se na temelju pisanog ugovora s općinskim načelnikom.</w:t>
      </w:r>
    </w:p>
    <w:p w:rsidR="00F80523" w:rsidRPr="001C4D60" w:rsidRDefault="00F80523" w:rsidP="00F80523">
      <w:pPr>
        <w:pStyle w:val="Bezproreda"/>
        <w:jc w:val="both"/>
        <w:rPr>
          <w:rFonts w:ascii="Times New Roman" w:hAnsi="Times New Roman"/>
          <w:sz w:val="24"/>
          <w:szCs w:val="24"/>
        </w:rPr>
      </w:pPr>
      <w:r>
        <w:rPr>
          <w:rFonts w:ascii="Times New Roman" w:hAnsi="Times New Roman"/>
          <w:sz w:val="24"/>
          <w:szCs w:val="24"/>
        </w:rPr>
        <w:t>Na stručno osposobljavanje za rad bez zasnivanja radnog odnosa primjenjuju se opći propisi o radu.</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w:t>
      </w:r>
    </w:p>
    <w:p w:rsidR="00F80523" w:rsidRPr="00D51A96" w:rsidRDefault="00F80523" w:rsidP="00F80523">
      <w:pPr>
        <w:pStyle w:val="Bezproreda"/>
        <w:jc w:val="both"/>
        <w:rPr>
          <w:rFonts w:ascii="Times New Roman" w:hAnsi="Times New Roman"/>
          <w:b/>
          <w:sz w:val="24"/>
          <w:szCs w:val="24"/>
        </w:rPr>
      </w:pPr>
      <w:r w:rsidRPr="00D51A96">
        <w:rPr>
          <w:rFonts w:ascii="Times New Roman" w:hAnsi="Times New Roman"/>
          <w:b/>
          <w:sz w:val="24"/>
          <w:szCs w:val="24"/>
        </w:rPr>
        <w:t xml:space="preserve">XI. OSTALA PRAVA SLUŽBENIKA I NAMJEŠTENIKA </w:t>
      </w:r>
    </w:p>
    <w:p w:rsidR="00F80523" w:rsidRPr="00D51A96" w:rsidRDefault="00F80523" w:rsidP="00F80523">
      <w:pPr>
        <w:pStyle w:val="Bezproreda"/>
        <w:jc w:val="center"/>
        <w:rPr>
          <w:rFonts w:ascii="Times New Roman" w:hAnsi="Times New Roman"/>
          <w:b/>
          <w:sz w:val="24"/>
          <w:szCs w:val="24"/>
        </w:rPr>
      </w:pPr>
      <w:r>
        <w:rPr>
          <w:rFonts w:ascii="Times New Roman" w:hAnsi="Times New Roman"/>
          <w:b/>
          <w:sz w:val="24"/>
          <w:szCs w:val="24"/>
        </w:rPr>
        <w:t>Članak 43</w:t>
      </w:r>
      <w:r w:rsidRPr="00D51A96">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Druga pitanja od značaj</w:t>
      </w:r>
      <w:r>
        <w:rPr>
          <w:rFonts w:ascii="Times New Roman" w:hAnsi="Times New Roman"/>
          <w:sz w:val="24"/>
          <w:szCs w:val="24"/>
        </w:rPr>
        <w:t>a</w:t>
      </w:r>
      <w:r w:rsidRPr="001C4D60">
        <w:rPr>
          <w:rFonts w:ascii="Times New Roman" w:hAnsi="Times New Roman"/>
          <w:sz w:val="24"/>
          <w:szCs w:val="24"/>
        </w:rPr>
        <w:t xml:space="preserve"> za rad upravnih tijela, a </w:t>
      </w:r>
      <w:r>
        <w:rPr>
          <w:rFonts w:ascii="Times New Roman" w:hAnsi="Times New Roman"/>
          <w:sz w:val="24"/>
          <w:szCs w:val="24"/>
        </w:rPr>
        <w:t xml:space="preserve">koja se </w:t>
      </w:r>
      <w:r w:rsidRPr="001C4D60">
        <w:rPr>
          <w:rFonts w:ascii="Times New Roman" w:hAnsi="Times New Roman"/>
          <w:sz w:val="24"/>
          <w:szCs w:val="24"/>
        </w:rPr>
        <w:t xml:space="preserve">odnose na radno-pravna pitanja kao što su plaće, naknade plaće, druga materijalna prava, prijam u službu, raspored na radno mjesto, radno vrijeme, odmori i dopusti, zaštita službenika i namještenika, odgovornost za povrede službene dužnosti, naknada štete, ocjenjivanje, premještaji, raspolaganje i prestanak službe uređuju se posebnim aktima Općine </w:t>
      </w:r>
      <w:r>
        <w:rPr>
          <w:rFonts w:ascii="Times New Roman" w:hAnsi="Times New Roman"/>
          <w:sz w:val="24"/>
          <w:szCs w:val="24"/>
        </w:rPr>
        <w:t>Čeminac</w:t>
      </w:r>
      <w:r w:rsidR="000E784E">
        <w:rPr>
          <w:rFonts w:ascii="Times New Roman" w:hAnsi="Times New Roman"/>
          <w:sz w:val="24"/>
          <w:szCs w:val="24"/>
        </w:rPr>
        <w:t xml:space="preserve"> </w:t>
      </w:r>
      <w:r w:rsidRPr="001C4D60">
        <w:rPr>
          <w:rFonts w:ascii="Times New Roman" w:hAnsi="Times New Roman"/>
          <w:sz w:val="24"/>
          <w:szCs w:val="24"/>
        </w:rPr>
        <w:t>sukladno zakonu, kolektivnom ugovoru i Odluci.</w:t>
      </w:r>
    </w:p>
    <w:p w:rsidR="00F80523" w:rsidRPr="00D43044" w:rsidRDefault="00F80523" w:rsidP="00F80523">
      <w:pPr>
        <w:pStyle w:val="Bezproreda"/>
        <w:jc w:val="both"/>
        <w:rPr>
          <w:rFonts w:ascii="Times New Roman" w:hAnsi="Times New Roman"/>
          <w:b/>
          <w:sz w:val="24"/>
          <w:szCs w:val="24"/>
        </w:rPr>
      </w:pPr>
      <w:r w:rsidRPr="00D43044">
        <w:rPr>
          <w:rFonts w:ascii="Times New Roman" w:hAnsi="Times New Roman"/>
          <w:b/>
          <w:sz w:val="24"/>
          <w:szCs w:val="24"/>
        </w:rPr>
        <w:t xml:space="preserve">XII. GODIŠNJI ODMORI I DOPUSTI </w:t>
      </w:r>
    </w:p>
    <w:p w:rsidR="00F80523" w:rsidRPr="00D43044" w:rsidRDefault="00F80523" w:rsidP="00F80523">
      <w:pPr>
        <w:pStyle w:val="Bezproreda"/>
        <w:jc w:val="center"/>
        <w:rPr>
          <w:rFonts w:ascii="Times New Roman" w:hAnsi="Times New Roman"/>
          <w:b/>
          <w:sz w:val="24"/>
          <w:szCs w:val="24"/>
        </w:rPr>
      </w:pPr>
      <w:r>
        <w:rPr>
          <w:rFonts w:ascii="Times New Roman" w:hAnsi="Times New Roman"/>
          <w:b/>
          <w:sz w:val="24"/>
          <w:szCs w:val="24"/>
        </w:rPr>
        <w:t>Članak 44</w:t>
      </w:r>
      <w:r w:rsidRPr="00D43044">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Vrijeme korištenja godišnjeg odmora utvrđuje se Planom korištenja godišnjeg odmora.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Za svakog službenika i namještenika donosi se rješenje o korištenju godišnjeg odmora i to najkasnije 30 dana prije korištenja godišnjeg odmora.</w:t>
      </w:r>
    </w:p>
    <w:p w:rsidR="00F80523" w:rsidRDefault="00F80523" w:rsidP="00F80523">
      <w:pPr>
        <w:pStyle w:val="Bezproreda"/>
        <w:rPr>
          <w:rFonts w:ascii="Times New Roman" w:hAnsi="Times New Roman"/>
          <w:b/>
          <w:sz w:val="24"/>
          <w:szCs w:val="24"/>
        </w:rPr>
      </w:pPr>
    </w:p>
    <w:p w:rsidR="00F80523" w:rsidRDefault="00F80523" w:rsidP="00F80523">
      <w:pPr>
        <w:pStyle w:val="Bezproreda"/>
        <w:jc w:val="center"/>
        <w:rPr>
          <w:rFonts w:ascii="Times New Roman" w:hAnsi="Times New Roman"/>
          <w:b/>
          <w:sz w:val="24"/>
          <w:szCs w:val="24"/>
        </w:rPr>
      </w:pPr>
      <w:r>
        <w:rPr>
          <w:rFonts w:ascii="Times New Roman" w:hAnsi="Times New Roman"/>
          <w:b/>
          <w:sz w:val="24"/>
          <w:szCs w:val="24"/>
        </w:rPr>
        <w:t>Članak 45</w:t>
      </w:r>
      <w:r w:rsidRPr="00D43044">
        <w:rPr>
          <w:rFonts w:ascii="Times New Roman" w:hAnsi="Times New Roman"/>
          <w:b/>
          <w:sz w:val="24"/>
          <w:szCs w:val="24"/>
        </w:rPr>
        <w:t>.</w:t>
      </w:r>
    </w:p>
    <w:p w:rsidR="00F80523" w:rsidRPr="00D43044" w:rsidRDefault="00F80523" w:rsidP="00F80523">
      <w:pPr>
        <w:pStyle w:val="Bezproreda"/>
        <w:jc w:val="both"/>
        <w:rPr>
          <w:rFonts w:ascii="Times New Roman" w:hAnsi="Times New Roman"/>
          <w:b/>
          <w:sz w:val="24"/>
          <w:szCs w:val="24"/>
        </w:rPr>
      </w:pPr>
      <w:r w:rsidRPr="001C4D60">
        <w:rPr>
          <w:rFonts w:ascii="Times New Roman" w:hAnsi="Times New Roman"/>
          <w:sz w:val="24"/>
          <w:szCs w:val="24"/>
        </w:rPr>
        <w:t>Rješenje o korištenju godišnjeg odmora za službenike i namještenik</w:t>
      </w:r>
      <w:r>
        <w:rPr>
          <w:rFonts w:ascii="Times New Roman" w:hAnsi="Times New Roman"/>
          <w:sz w:val="24"/>
          <w:szCs w:val="24"/>
        </w:rPr>
        <w:t>e</w:t>
      </w:r>
      <w:r w:rsidRPr="001C4D60">
        <w:rPr>
          <w:rFonts w:ascii="Times New Roman" w:hAnsi="Times New Roman"/>
          <w:sz w:val="24"/>
          <w:szCs w:val="24"/>
        </w:rPr>
        <w:t xml:space="preserve"> donosi pročelnik uz prethodnu konzultaciju s općinskim načelnikom, a za pročelnik</w:t>
      </w:r>
      <w:r>
        <w:rPr>
          <w:rFonts w:ascii="Times New Roman" w:hAnsi="Times New Roman"/>
          <w:sz w:val="24"/>
          <w:szCs w:val="24"/>
        </w:rPr>
        <w:t>a</w:t>
      </w:r>
      <w:r w:rsidRPr="001C4D60">
        <w:rPr>
          <w:rFonts w:ascii="Times New Roman" w:hAnsi="Times New Roman"/>
          <w:sz w:val="24"/>
          <w:szCs w:val="24"/>
        </w:rPr>
        <w:t xml:space="preserve"> donosi općinski načelnik. </w:t>
      </w:r>
    </w:p>
    <w:p w:rsidR="00F80523" w:rsidRDefault="00F80523" w:rsidP="00F80523">
      <w:pPr>
        <w:pStyle w:val="Bezproreda"/>
        <w:jc w:val="both"/>
        <w:rPr>
          <w:rFonts w:ascii="Times New Roman" w:hAnsi="Times New Roman"/>
          <w:sz w:val="24"/>
          <w:szCs w:val="24"/>
        </w:rPr>
      </w:pPr>
    </w:p>
    <w:p w:rsidR="00F80523" w:rsidRPr="00D43044" w:rsidRDefault="00F80523" w:rsidP="00F80523">
      <w:pPr>
        <w:pStyle w:val="Bezproreda"/>
        <w:jc w:val="center"/>
        <w:rPr>
          <w:rFonts w:ascii="Times New Roman" w:hAnsi="Times New Roman"/>
          <w:b/>
          <w:sz w:val="24"/>
          <w:szCs w:val="24"/>
        </w:rPr>
      </w:pPr>
      <w:r>
        <w:rPr>
          <w:rFonts w:ascii="Times New Roman" w:hAnsi="Times New Roman"/>
          <w:b/>
          <w:sz w:val="24"/>
          <w:szCs w:val="24"/>
        </w:rPr>
        <w:t>Članak 46</w:t>
      </w:r>
      <w:r w:rsidRPr="00D43044">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Službeniku i namješteniku može se odobriti dopust bez naknade plaće (neplaćeni dopust) od 30 dana u tijeku kalendarske godine, pod uvjetom da je takav dopust opravdan i da neće izazvati teškoće u obavljanju poslova upravnog tijela, a osobito radi gradnje, popravka ili adaptacije kuće ili stana, njege člana uže obitelji, liječenja na osobni trošak, sudjelovanja u kulturno-umjetničkim i </w:t>
      </w:r>
      <w:r>
        <w:rPr>
          <w:rFonts w:ascii="Times New Roman" w:hAnsi="Times New Roman"/>
          <w:sz w:val="24"/>
          <w:szCs w:val="24"/>
        </w:rPr>
        <w:t>s</w:t>
      </w:r>
      <w:r w:rsidRPr="001C4D60">
        <w:rPr>
          <w:rFonts w:ascii="Times New Roman" w:hAnsi="Times New Roman"/>
          <w:sz w:val="24"/>
          <w:szCs w:val="24"/>
        </w:rPr>
        <w:t>por</w:t>
      </w:r>
      <w:r>
        <w:rPr>
          <w:rFonts w:ascii="Times New Roman" w:hAnsi="Times New Roman"/>
          <w:sz w:val="24"/>
          <w:szCs w:val="24"/>
        </w:rPr>
        <w:t>t</w:t>
      </w:r>
      <w:r w:rsidRPr="001C4D60">
        <w:rPr>
          <w:rFonts w:ascii="Times New Roman" w:hAnsi="Times New Roman"/>
          <w:sz w:val="24"/>
          <w:szCs w:val="24"/>
        </w:rPr>
        <w:t>skim priredbama, osobnog školovanja, doškolovanja, osposobljavanja, usavršavanja ili specijalizacije i sl.</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neplaćeni dopust u toku jedne godine:</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za sudjelovanje na stručnim seminarima i savjetovanjima</w:t>
      </w:r>
      <w:r>
        <w:rPr>
          <w:rFonts w:ascii="Times New Roman" w:hAnsi="Times New Roman"/>
          <w:sz w:val="24"/>
          <w:szCs w:val="24"/>
        </w:rPr>
        <w:t xml:space="preserve"> - </w:t>
      </w:r>
      <w:r w:rsidRPr="001C4D60">
        <w:rPr>
          <w:rFonts w:ascii="Times New Roman" w:hAnsi="Times New Roman"/>
          <w:sz w:val="24"/>
          <w:szCs w:val="24"/>
        </w:rPr>
        <w:t>5 dana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za pripremanje i polaganje ispita poradi stjecanja posebnih znanja i vještina (učenje stranih jezika, informatičko obrazovanje i sl.)</w:t>
      </w:r>
      <w:r>
        <w:rPr>
          <w:rFonts w:ascii="Times New Roman" w:hAnsi="Times New Roman"/>
          <w:sz w:val="24"/>
          <w:szCs w:val="24"/>
        </w:rPr>
        <w:t xml:space="preserve"> - </w:t>
      </w:r>
      <w:r w:rsidRPr="001C4D60">
        <w:rPr>
          <w:rFonts w:ascii="Times New Roman" w:hAnsi="Times New Roman"/>
          <w:sz w:val="24"/>
          <w:szCs w:val="24"/>
        </w:rPr>
        <w:t>2 dana</w:t>
      </w:r>
      <w:r>
        <w:rPr>
          <w:rFonts w:ascii="Times New Roman" w:hAnsi="Times New Roman"/>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neplaćeni dopust iz stavka 2. ovog članka smo ako je školovanje ili stručno usavršavanje u svezi s poslovima koje zaposlenik obavlja ili njegovom profesijom ili djelatnošću poslodavca</w:t>
      </w:r>
      <w:r>
        <w:rPr>
          <w:rFonts w:ascii="Times New Roman" w:hAnsi="Times New Roman"/>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Ako to okolnosti zaht</w:t>
      </w:r>
      <w:r>
        <w:rPr>
          <w:rFonts w:ascii="Times New Roman" w:hAnsi="Times New Roman"/>
          <w:sz w:val="24"/>
          <w:szCs w:val="24"/>
        </w:rPr>
        <w:t>i</w:t>
      </w:r>
      <w:r w:rsidRPr="001C4D60">
        <w:rPr>
          <w:rFonts w:ascii="Times New Roman" w:hAnsi="Times New Roman"/>
          <w:sz w:val="24"/>
          <w:szCs w:val="24"/>
        </w:rPr>
        <w:t>jevaju, službeniku i namješteniku se neplaćeni dopust iz stavka 1. ovog članka može odobriti u trajanju duljem od 30 dana.</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Odluku o ostvarenju prava na neplaćeni dopust iz ovog članka donosi pročelnik uz prethodnu suglasnost općinskog načelnika.</w:t>
      </w:r>
    </w:p>
    <w:p w:rsidR="00F80523" w:rsidRPr="001C4D60" w:rsidRDefault="00F80523" w:rsidP="00F80523">
      <w:pPr>
        <w:pStyle w:val="Bezproreda"/>
        <w:jc w:val="both"/>
        <w:rPr>
          <w:rFonts w:ascii="Times New Roman" w:hAnsi="Times New Roman"/>
          <w:sz w:val="24"/>
          <w:szCs w:val="24"/>
        </w:rPr>
      </w:pPr>
    </w:p>
    <w:p w:rsidR="00F80523" w:rsidRPr="00D43044" w:rsidRDefault="00F80523" w:rsidP="00F80523">
      <w:pPr>
        <w:pStyle w:val="Bezproreda"/>
        <w:jc w:val="center"/>
        <w:rPr>
          <w:rFonts w:ascii="Times New Roman" w:hAnsi="Times New Roman"/>
          <w:b/>
          <w:sz w:val="24"/>
          <w:szCs w:val="24"/>
        </w:rPr>
      </w:pPr>
      <w:r w:rsidRPr="00D43044">
        <w:rPr>
          <w:rFonts w:ascii="Times New Roman" w:hAnsi="Times New Roman"/>
          <w:b/>
          <w:sz w:val="24"/>
          <w:szCs w:val="24"/>
        </w:rPr>
        <w:t xml:space="preserve">Članak </w:t>
      </w:r>
      <w:r>
        <w:rPr>
          <w:rFonts w:ascii="Times New Roman" w:hAnsi="Times New Roman"/>
          <w:b/>
          <w:sz w:val="24"/>
          <w:szCs w:val="24"/>
        </w:rPr>
        <w:t>47</w:t>
      </w:r>
      <w:r w:rsidRPr="00D43044">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dopust uz naknadu plaće (plaćeni dopus</w:t>
      </w:r>
      <w:r>
        <w:rPr>
          <w:rFonts w:ascii="Times New Roman" w:hAnsi="Times New Roman"/>
          <w:sz w:val="24"/>
          <w:szCs w:val="24"/>
        </w:rPr>
        <w:t>t</w:t>
      </w:r>
      <w:r w:rsidRPr="001C4D60">
        <w:rPr>
          <w:rFonts w:ascii="Times New Roman" w:hAnsi="Times New Roman"/>
          <w:sz w:val="24"/>
          <w:szCs w:val="24"/>
        </w:rPr>
        <w:t>) do ukupno najviše 10 radnih dana u jednoj kalendarskoj godini u slijedećim slučajevima: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zaključivanje braka _________________________________________ 5 radnih dana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rođenje djeteta _____________________________________________ 2 radna dana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smrt supružnika, djeteta, roditelja i unuka _______________________ 5 radnih dana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smrt brata ili sestre, djeda ili bake, te roditelja supružnika ___________2 radna dana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teške bolesti djeteta ili roditelja izvan mjesta stanovanja ____________ 3 radna dana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polaganje stručnog ispita prvi put ______________________________ 5 radnih dana</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dobrovoljno davanje krvi (na Dan dobrovoljnog davanja) ___________ 1 radni dan</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plaćeni dopust za svaki smrtni slučaj iz stavka 1. ovog članka, neovisno o broju dana koje je tijekom iste godine iskoristio prema drugim osnovama</w:t>
      </w:r>
      <w:r>
        <w:rPr>
          <w:rFonts w:ascii="Times New Roman" w:hAnsi="Times New Roman"/>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w:t>
      </w:r>
    </w:p>
    <w:p w:rsidR="00F80523" w:rsidRPr="00D43044" w:rsidRDefault="00F80523" w:rsidP="00F80523">
      <w:pPr>
        <w:pStyle w:val="Bezproreda"/>
        <w:jc w:val="both"/>
        <w:rPr>
          <w:rFonts w:ascii="Times New Roman" w:hAnsi="Times New Roman"/>
          <w:b/>
          <w:sz w:val="24"/>
          <w:szCs w:val="24"/>
        </w:rPr>
      </w:pPr>
      <w:r w:rsidRPr="00D43044">
        <w:rPr>
          <w:rFonts w:ascii="Times New Roman" w:hAnsi="Times New Roman"/>
          <w:b/>
          <w:sz w:val="24"/>
          <w:szCs w:val="24"/>
        </w:rPr>
        <w:t>XIII. RADNO VRIJEME I RASPORED RADNOG VREMENA</w:t>
      </w:r>
    </w:p>
    <w:p w:rsidR="00F80523" w:rsidRPr="00D43044" w:rsidRDefault="00F80523" w:rsidP="00F80523">
      <w:pPr>
        <w:pStyle w:val="Bezproreda"/>
        <w:jc w:val="center"/>
        <w:rPr>
          <w:rFonts w:ascii="Times New Roman" w:hAnsi="Times New Roman"/>
          <w:b/>
          <w:sz w:val="24"/>
          <w:szCs w:val="24"/>
        </w:rPr>
      </w:pPr>
      <w:r w:rsidRPr="00D43044">
        <w:rPr>
          <w:rFonts w:ascii="Times New Roman" w:hAnsi="Times New Roman"/>
          <w:b/>
          <w:sz w:val="24"/>
          <w:szCs w:val="24"/>
        </w:rPr>
        <w:t xml:space="preserve">Članak </w:t>
      </w:r>
      <w:r>
        <w:rPr>
          <w:rFonts w:ascii="Times New Roman" w:hAnsi="Times New Roman"/>
          <w:b/>
          <w:sz w:val="24"/>
          <w:szCs w:val="24"/>
        </w:rPr>
        <w:t>48</w:t>
      </w:r>
      <w:r w:rsidRPr="00D43044">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Radno vrijeme djelatnika Općine </w:t>
      </w:r>
      <w:r>
        <w:rPr>
          <w:rFonts w:ascii="Times New Roman" w:hAnsi="Times New Roman"/>
          <w:sz w:val="24"/>
          <w:szCs w:val="24"/>
        </w:rPr>
        <w:t>Čeminac</w:t>
      </w:r>
      <w:r w:rsidRPr="001C4D60">
        <w:rPr>
          <w:rFonts w:ascii="Times New Roman" w:hAnsi="Times New Roman"/>
          <w:sz w:val="24"/>
          <w:szCs w:val="24"/>
        </w:rPr>
        <w:t xml:space="preserve"> od poned</w:t>
      </w:r>
      <w:r>
        <w:rPr>
          <w:rFonts w:ascii="Times New Roman" w:hAnsi="Times New Roman"/>
          <w:sz w:val="24"/>
          <w:szCs w:val="24"/>
        </w:rPr>
        <w:t>j</w:t>
      </w:r>
      <w:r w:rsidRPr="001C4D60">
        <w:rPr>
          <w:rFonts w:ascii="Times New Roman" w:hAnsi="Times New Roman"/>
          <w:sz w:val="24"/>
          <w:szCs w:val="24"/>
        </w:rPr>
        <w:t>eljka do petka i to od 7:00 do 15:00 sati.</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Dnevni odmor je u trajanju od 30 minuta, u vremenu koje za utvrdi pročelnik. </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Općinski načelnik može u specifičnim uvjetima odrediti i drugačije radno vrijeme.</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U slučaju elementarnih nepogoda kao i drugih situacija ugroženosti stanovništva s područja Općine </w:t>
      </w:r>
      <w:r>
        <w:rPr>
          <w:rFonts w:ascii="Times New Roman" w:hAnsi="Times New Roman"/>
          <w:sz w:val="24"/>
          <w:szCs w:val="24"/>
        </w:rPr>
        <w:t>Čeminac</w:t>
      </w:r>
      <w:r w:rsidRPr="001C4D60">
        <w:rPr>
          <w:rFonts w:ascii="Times New Roman" w:hAnsi="Times New Roman"/>
          <w:sz w:val="24"/>
          <w:szCs w:val="24"/>
        </w:rPr>
        <w:t xml:space="preserve"> svi službenici namještenici su obvezni biti dostupni i postupati po nalogu općinskog načelnika i pročelnika. </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Raspored termina za rad sa strankama ističe se na ulazu u sjedište Općinske uprave, a sukladno posebnoj Odluci.</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Na zgradama u kojima djeluje Općinska uprava ističu se nazivi Općinskih tijela, u skladu</w:t>
      </w:r>
      <w:r w:rsidR="00E713EC">
        <w:rPr>
          <w:rFonts w:ascii="Times New Roman" w:hAnsi="Times New Roman"/>
          <w:sz w:val="24"/>
          <w:szCs w:val="24"/>
        </w:rPr>
        <w:t xml:space="preserve"> </w:t>
      </w:r>
      <w:r w:rsidRPr="001C4D60">
        <w:rPr>
          <w:rFonts w:ascii="Times New Roman" w:hAnsi="Times New Roman"/>
          <w:sz w:val="24"/>
          <w:szCs w:val="24"/>
        </w:rPr>
        <w:t>s propisima o uredskom poslovanju.</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Na vratima službenih prostorija ističu se osobna imena dužnosnika, službenika i</w:t>
      </w:r>
      <w:r w:rsidR="00E713EC">
        <w:rPr>
          <w:rFonts w:ascii="Times New Roman" w:hAnsi="Times New Roman"/>
          <w:sz w:val="24"/>
          <w:szCs w:val="24"/>
        </w:rPr>
        <w:t xml:space="preserve"> </w:t>
      </w:r>
      <w:r w:rsidRPr="001C4D60">
        <w:rPr>
          <w:rFonts w:ascii="Times New Roman" w:hAnsi="Times New Roman"/>
          <w:sz w:val="24"/>
          <w:szCs w:val="24"/>
        </w:rPr>
        <w:t>namještenika te naznaka poslova koje obavljaju.</w:t>
      </w:r>
    </w:p>
    <w:p w:rsidR="00F80523" w:rsidRDefault="00F80523" w:rsidP="00F80523">
      <w:pPr>
        <w:pStyle w:val="Bezproreda"/>
        <w:jc w:val="both"/>
        <w:rPr>
          <w:rFonts w:ascii="Times New Roman" w:hAnsi="Times New Roman"/>
          <w:sz w:val="24"/>
          <w:szCs w:val="24"/>
        </w:rPr>
      </w:pPr>
    </w:p>
    <w:p w:rsidR="00F80523" w:rsidRPr="00D43044" w:rsidRDefault="00F80523" w:rsidP="00F80523">
      <w:pPr>
        <w:pStyle w:val="Bezproreda"/>
        <w:jc w:val="both"/>
        <w:rPr>
          <w:rFonts w:ascii="Times New Roman" w:hAnsi="Times New Roman"/>
          <w:b/>
          <w:sz w:val="24"/>
          <w:szCs w:val="24"/>
        </w:rPr>
      </w:pPr>
      <w:r w:rsidRPr="00D43044">
        <w:rPr>
          <w:rFonts w:ascii="Times New Roman" w:hAnsi="Times New Roman"/>
          <w:b/>
          <w:sz w:val="24"/>
          <w:szCs w:val="24"/>
        </w:rPr>
        <w:t>XIV. PRIJELAZNE I ZAVRŠNE ODREDBE</w:t>
      </w:r>
    </w:p>
    <w:p w:rsidR="00F80523" w:rsidRPr="00D43044" w:rsidRDefault="00F80523" w:rsidP="00F80523">
      <w:pPr>
        <w:pStyle w:val="Bezproreda"/>
        <w:jc w:val="center"/>
        <w:rPr>
          <w:rFonts w:ascii="Times New Roman" w:hAnsi="Times New Roman"/>
          <w:b/>
          <w:sz w:val="24"/>
          <w:szCs w:val="24"/>
        </w:rPr>
      </w:pPr>
      <w:r>
        <w:rPr>
          <w:rFonts w:ascii="Times New Roman" w:hAnsi="Times New Roman"/>
          <w:b/>
          <w:sz w:val="24"/>
          <w:szCs w:val="24"/>
        </w:rPr>
        <w:t>Članak 49</w:t>
      </w:r>
      <w:r w:rsidRPr="00D43044">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Službenici i namještenici zatečeni u službi na dan stupanja na snagu ov</w:t>
      </w:r>
      <w:r>
        <w:rPr>
          <w:rFonts w:ascii="Times New Roman" w:hAnsi="Times New Roman"/>
          <w:sz w:val="24"/>
          <w:szCs w:val="24"/>
        </w:rPr>
        <w:t xml:space="preserve">og Pravilnika </w:t>
      </w:r>
      <w:r w:rsidRPr="001C4D60">
        <w:rPr>
          <w:rFonts w:ascii="Times New Roman" w:hAnsi="Times New Roman"/>
          <w:sz w:val="24"/>
          <w:szCs w:val="24"/>
        </w:rPr>
        <w:t>nastavljaju s radom na dosadašnjim radnim mjestima, do donošenja rješenja o rasporedu na radna mjesta sukladno ovo</w:t>
      </w:r>
      <w:r>
        <w:rPr>
          <w:rFonts w:ascii="Times New Roman" w:hAnsi="Times New Roman"/>
          <w:sz w:val="24"/>
          <w:szCs w:val="24"/>
        </w:rPr>
        <w:t>m Pravilniku</w:t>
      </w:r>
      <w:r w:rsidRPr="001C4D60">
        <w:rPr>
          <w:rFonts w:ascii="Times New Roman" w:hAnsi="Times New Roman"/>
          <w:sz w:val="24"/>
          <w:szCs w:val="24"/>
        </w:rPr>
        <w:t xml:space="preserve">. </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Rješenje o rasporedu na radna mjesta sukladno ovo</w:t>
      </w:r>
      <w:r>
        <w:rPr>
          <w:rFonts w:ascii="Times New Roman" w:hAnsi="Times New Roman"/>
          <w:sz w:val="24"/>
          <w:szCs w:val="24"/>
        </w:rPr>
        <w:t xml:space="preserve">m Pravilniku </w:t>
      </w:r>
      <w:r w:rsidRPr="001C4D60">
        <w:rPr>
          <w:rFonts w:ascii="Times New Roman" w:hAnsi="Times New Roman"/>
          <w:sz w:val="24"/>
          <w:szCs w:val="24"/>
        </w:rPr>
        <w:t xml:space="preserve">donijet će općinski načelnik za pročelnike Odjela, a pročelnici Odjela za službenike i namještenike roku </w:t>
      </w:r>
      <w:r>
        <w:rPr>
          <w:rFonts w:ascii="Times New Roman" w:hAnsi="Times New Roman"/>
          <w:sz w:val="24"/>
          <w:szCs w:val="24"/>
        </w:rPr>
        <w:t>dva mjeseca</w:t>
      </w:r>
      <w:r w:rsidRPr="001C4D60">
        <w:rPr>
          <w:rFonts w:ascii="Times New Roman" w:hAnsi="Times New Roman"/>
          <w:sz w:val="24"/>
          <w:szCs w:val="24"/>
        </w:rPr>
        <w:t xml:space="preserve"> od stupanja na snagu ov</w:t>
      </w:r>
      <w:r>
        <w:rPr>
          <w:rFonts w:ascii="Times New Roman" w:hAnsi="Times New Roman"/>
          <w:sz w:val="24"/>
          <w:szCs w:val="24"/>
        </w:rPr>
        <w:t>og Pravilnika</w:t>
      </w:r>
      <w:r w:rsidRPr="001C4D60">
        <w:rPr>
          <w:rFonts w:ascii="Times New Roman" w:hAnsi="Times New Roman"/>
          <w:sz w:val="24"/>
          <w:szCs w:val="24"/>
        </w:rPr>
        <w:t xml:space="preserve">. </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Stupanjem na snagu ovog Pravilnika, prestaju važiti Pravilnik o unutarnjem redu Jedinstvenog upravnog odjel</w:t>
      </w:r>
      <w:r w:rsidR="00E713EC">
        <w:rPr>
          <w:rFonts w:ascii="Times New Roman" w:hAnsi="Times New Roman"/>
          <w:sz w:val="24"/>
          <w:szCs w:val="24"/>
        </w:rPr>
        <w:t>a Općine Čeminac objavljen u Slu</w:t>
      </w:r>
      <w:r>
        <w:rPr>
          <w:rFonts w:ascii="Times New Roman" w:hAnsi="Times New Roman"/>
          <w:sz w:val="24"/>
          <w:szCs w:val="24"/>
        </w:rPr>
        <w:t>žbenom glasniku Općine Čeminac broj 6/14 od 01.12.2014. godine; Pravilnik o unutarnjem redu Općinske uprave Općine Čeminac objavljen u Službenom glasniku Općine Čeminac broj 4/15 od 16.03.2015. godine; Pravilnik o unutarnjem redu Općinske uprave Općine Čeminac objavljen u Službenom glasniku Općine Čeminac</w:t>
      </w:r>
      <w:r w:rsidR="00E713EC">
        <w:rPr>
          <w:rFonts w:ascii="Times New Roman" w:hAnsi="Times New Roman"/>
          <w:sz w:val="24"/>
          <w:szCs w:val="24"/>
        </w:rPr>
        <w:t xml:space="preserve"> </w:t>
      </w:r>
      <w:r>
        <w:rPr>
          <w:rFonts w:ascii="Times New Roman" w:hAnsi="Times New Roman"/>
          <w:sz w:val="24"/>
          <w:szCs w:val="24"/>
        </w:rPr>
        <w:t>broj 6/15 od 12.06.2015. godine; Pravilnik o unutarnjem ustroju i poslovanju Vlastitog pogona Općine Čeminac objavljen u Službenom glasniku broj 3/15 od 12.03.2015. godine te Odluka o izmjenama i dopunama Pravilnika o unutarnjem ustroju i poslovanju Vlastitog pogona Općine Čeminac objavljena u Službenom glasniku broj 10/15.</w:t>
      </w:r>
    </w:p>
    <w:p w:rsidR="00F80523" w:rsidRDefault="00F80523" w:rsidP="00F80523">
      <w:pPr>
        <w:pStyle w:val="Bezproreda"/>
        <w:jc w:val="both"/>
        <w:rPr>
          <w:rFonts w:ascii="Times New Roman" w:hAnsi="Times New Roman"/>
          <w:sz w:val="24"/>
          <w:szCs w:val="24"/>
        </w:rPr>
      </w:pPr>
    </w:p>
    <w:p w:rsidR="00F80523" w:rsidRPr="00846824" w:rsidRDefault="00F80523" w:rsidP="00F80523">
      <w:pPr>
        <w:pStyle w:val="Bezproreda"/>
        <w:jc w:val="center"/>
        <w:rPr>
          <w:rFonts w:ascii="Times New Roman" w:hAnsi="Times New Roman"/>
          <w:b/>
          <w:sz w:val="24"/>
          <w:szCs w:val="24"/>
        </w:rPr>
      </w:pPr>
      <w:r w:rsidRPr="00846824">
        <w:rPr>
          <w:rFonts w:ascii="Times New Roman" w:hAnsi="Times New Roman"/>
          <w:b/>
          <w:sz w:val="24"/>
          <w:szCs w:val="24"/>
        </w:rPr>
        <w:t xml:space="preserve">Članak </w:t>
      </w:r>
      <w:r>
        <w:rPr>
          <w:rFonts w:ascii="Times New Roman" w:hAnsi="Times New Roman"/>
          <w:b/>
          <w:sz w:val="24"/>
          <w:szCs w:val="24"/>
        </w:rPr>
        <w:t>50</w:t>
      </w:r>
      <w:r w:rsidRPr="00846824">
        <w:rPr>
          <w:rFonts w:ascii="Times New Roman" w:hAnsi="Times New Roman"/>
          <w:b/>
          <w:sz w:val="24"/>
          <w:szCs w:val="24"/>
        </w:rPr>
        <w:t>.</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Ova</w:t>
      </w:r>
      <w:r>
        <w:rPr>
          <w:rFonts w:ascii="Times New Roman" w:hAnsi="Times New Roman"/>
          <w:sz w:val="24"/>
          <w:szCs w:val="24"/>
        </w:rPr>
        <w:t xml:space="preserve">j Pravilnik </w:t>
      </w:r>
      <w:r w:rsidRPr="001C4D60">
        <w:rPr>
          <w:rFonts w:ascii="Times New Roman" w:hAnsi="Times New Roman"/>
          <w:sz w:val="24"/>
          <w:szCs w:val="24"/>
        </w:rPr>
        <w:t xml:space="preserve">stupa na snagu </w:t>
      </w:r>
      <w:r>
        <w:rPr>
          <w:rFonts w:ascii="Times New Roman" w:hAnsi="Times New Roman"/>
          <w:sz w:val="24"/>
          <w:szCs w:val="24"/>
        </w:rPr>
        <w:t xml:space="preserve">osmog dana od </w:t>
      </w:r>
      <w:r w:rsidRPr="001C4D60">
        <w:rPr>
          <w:rFonts w:ascii="Times New Roman" w:hAnsi="Times New Roman"/>
          <w:sz w:val="24"/>
          <w:szCs w:val="24"/>
        </w:rPr>
        <w:t xml:space="preserve">objave u </w:t>
      </w:r>
      <w:r>
        <w:rPr>
          <w:rFonts w:ascii="Times New Roman" w:hAnsi="Times New Roman"/>
          <w:sz w:val="24"/>
          <w:szCs w:val="24"/>
        </w:rPr>
        <w:t>Službenom glasniku Općine Čeminac</w:t>
      </w:r>
      <w:r w:rsidRPr="001C4D60">
        <w:rPr>
          <w:rFonts w:ascii="Times New Roman" w:hAnsi="Times New Roman"/>
          <w:sz w:val="24"/>
          <w:szCs w:val="24"/>
        </w:rPr>
        <w:t>.</w:t>
      </w:r>
    </w:p>
    <w:p w:rsidR="00F80523" w:rsidRDefault="00F80523" w:rsidP="00F80523">
      <w:pPr>
        <w:pStyle w:val="Bezproreda"/>
        <w:jc w:val="both"/>
        <w:rPr>
          <w:rFonts w:ascii="Times New Roman" w:hAnsi="Times New Roman"/>
          <w:sz w:val="24"/>
          <w:szCs w:val="24"/>
        </w:rPr>
      </w:pPr>
    </w:p>
    <w:p w:rsidR="00F80523" w:rsidRDefault="00F80523" w:rsidP="00F80523">
      <w:pPr>
        <w:pStyle w:val="Bezproreda"/>
        <w:jc w:val="both"/>
        <w:rPr>
          <w:rFonts w:ascii="Times New Roman" w:hAnsi="Times New Roman"/>
          <w:sz w:val="24"/>
          <w:szCs w:val="24"/>
        </w:rPr>
      </w:pPr>
    </w:p>
    <w:p w:rsidR="00F80523" w:rsidRDefault="00F80523" w:rsidP="00F80523">
      <w:pPr>
        <w:pStyle w:val="Bezproreda"/>
        <w:ind w:left="4956" w:firstLine="708"/>
        <w:jc w:val="both"/>
        <w:rPr>
          <w:rFonts w:ascii="Times New Roman" w:hAnsi="Times New Roman"/>
          <w:sz w:val="24"/>
          <w:szCs w:val="24"/>
        </w:rPr>
      </w:pPr>
      <w:r>
        <w:rPr>
          <w:rFonts w:ascii="Times New Roman" w:hAnsi="Times New Roman"/>
          <w:sz w:val="24"/>
          <w:szCs w:val="24"/>
        </w:rPr>
        <w:t xml:space="preserve">               Načelnik:</w:t>
      </w:r>
    </w:p>
    <w:p w:rsidR="00F80523" w:rsidRPr="001C4D60" w:rsidRDefault="00F80523" w:rsidP="00F80523">
      <w:pPr>
        <w:pStyle w:val="Bezproreda"/>
        <w:jc w:val="both"/>
        <w:rPr>
          <w:rFonts w:ascii="Times New Roman" w:hAnsi="Times New Roman"/>
          <w:sz w:val="24"/>
          <w:szCs w:val="24"/>
        </w:rPr>
      </w:pPr>
      <w:r>
        <w:rPr>
          <w:rFonts w:ascii="Times New Roman" w:hAnsi="Times New Roman"/>
          <w:sz w:val="24"/>
          <w:szCs w:val="24"/>
        </w:rPr>
        <w:t xml:space="preserve">                                                                                       dr. Zlatko Pinjuh, spec. hitne medicine</w:t>
      </w:r>
    </w:p>
    <w:p w:rsidR="00F80523" w:rsidRDefault="00F80523" w:rsidP="00F80523">
      <w:pPr>
        <w:pStyle w:val="Bezproreda"/>
        <w:jc w:val="both"/>
        <w:rPr>
          <w:rFonts w:ascii="Times New Roman" w:hAnsi="Times New Roman"/>
          <w:sz w:val="24"/>
          <w:szCs w:val="24"/>
        </w:rPr>
      </w:pPr>
      <w:r w:rsidRPr="001C4D60">
        <w:rPr>
          <w:rFonts w:ascii="Times New Roman" w:hAnsi="Times New Roman"/>
          <w:sz w:val="24"/>
          <w:szCs w:val="24"/>
        </w:rPr>
        <w:t> </w:t>
      </w:r>
    </w:p>
    <w:p w:rsidR="00F80523" w:rsidRDefault="00F80523" w:rsidP="00F80523">
      <w:pPr>
        <w:pStyle w:val="Bezproreda"/>
        <w:jc w:val="both"/>
        <w:rPr>
          <w:rFonts w:ascii="Times New Roman" w:hAnsi="Times New Roman"/>
          <w:sz w:val="24"/>
          <w:szCs w:val="24"/>
        </w:rPr>
      </w:pPr>
    </w:p>
    <w:p w:rsidR="00F80523" w:rsidRPr="001C4D60" w:rsidRDefault="00F80523" w:rsidP="00F80523">
      <w:pPr>
        <w:pStyle w:val="Bezproreda"/>
        <w:jc w:val="both"/>
        <w:rPr>
          <w:rFonts w:ascii="Times New Roman" w:hAnsi="Times New Roman"/>
          <w:sz w:val="24"/>
          <w:szCs w:val="24"/>
        </w:rPr>
      </w:pP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 xml:space="preserve">KLASA: </w:t>
      </w:r>
      <w:r>
        <w:rPr>
          <w:rFonts w:ascii="Times New Roman" w:hAnsi="Times New Roman"/>
          <w:sz w:val="24"/>
          <w:szCs w:val="24"/>
        </w:rPr>
        <w:t>023-01/16-01/2</w:t>
      </w:r>
    </w:p>
    <w:p w:rsidR="00F80523" w:rsidRPr="001C4D60" w:rsidRDefault="00F80523" w:rsidP="00F80523">
      <w:pPr>
        <w:pStyle w:val="Bezproreda"/>
        <w:jc w:val="both"/>
        <w:rPr>
          <w:rFonts w:ascii="Times New Roman" w:hAnsi="Times New Roman"/>
          <w:sz w:val="24"/>
          <w:szCs w:val="24"/>
        </w:rPr>
      </w:pPr>
      <w:r w:rsidRPr="001C4D60">
        <w:rPr>
          <w:rFonts w:ascii="Times New Roman" w:hAnsi="Times New Roman"/>
          <w:sz w:val="24"/>
          <w:szCs w:val="24"/>
        </w:rPr>
        <w:t>UR.BROJ:</w:t>
      </w:r>
      <w:r>
        <w:rPr>
          <w:rFonts w:ascii="Times New Roman" w:hAnsi="Times New Roman"/>
          <w:sz w:val="24"/>
          <w:szCs w:val="24"/>
        </w:rPr>
        <w:t>2100/05-02-16-2</w:t>
      </w:r>
    </w:p>
    <w:p w:rsidR="00F80523" w:rsidRDefault="00F80523" w:rsidP="00F80523">
      <w:pPr>
        <w:pStyle w:val="Bezproreda"/>
        <w:jc w:val="both"/>
        <w:rPr>
          <w:rFonts w:ascii="Times New Roman" w:hAnsi="Times New Roman"/>
          <w:sz w:val="24"/>
          <w:szCs w:val="24"/>
        </w:rPr>
      </w:pPr>
      <w:r>
        <w:rPr>
          <w:rFonts w:ascii="Times New Roman" w:hAnsi="Times New Roman"/>
          <w:sz w:val="24"/>
          <w:szCs w:val="24"/>
        </w:rPr>
        <w:t>Čeminac, 24. ožujka 2016. godine</w:t>
      </w:r>
    </w:p>
    <w:p w:rsidR="00F80523" w:rsidRDefault="00F80523" w:rsidP="00F80523">
      <w:pPr>
        <w:pStyle w:val="Bezproreda"/>
        <w:jc w:val="both"/>
        <w:rPr>
          <w:rFonts w:ascii="Times New Roman" w:hAnsi="Times New Roman"/>
          <w:sz w:val="24"/>
          <w:szCs w:val="24"/>
        </w:rPr>
      </w:pPr>
    </w:p>
    <w:p w:rsidR="00F80523" w:rsidRPr="001C4D60" w:rsidRDefault="00F80523" w:rsidP="00F80523">
      <w:pPr>
        <w:pStyle w:val="Bezproreda"/>
        <w:jc w:val="both"/>
        <w:rPr>
          <w:rFonts w:ascii="Times New Roman" w:hAnsi="Times New Roman"/>
          <w:sz w:val="24"/>
          <w:szCs w:val="24"/>
        </w:rPr>
      </w:pPr>
    </w:p>
    <w:p w:rsidR="00F80523" w:rsidRDefault="00F80523"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C52BB2">
      <w:pPr>
        <w:pStyle w:val="Bezproreda"/>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Default="00C52BB2" w:rsidP="007205BB">
      <w:pPr>
        <w:pStyle w:val="Bezproreda"/>
        <w:jc w:val="right"/>
        <w:rPr>
          <w:sz w:val="24"/>
          <w:szCs w:val="24"/>
        </w:rPr>
      </w:pPr>
    </w:p>
    <w:p w:rsidR="00C52BB2" w:rsidRPr="00C52BB2" w:rsidRDefault="00C52BB2" w:rsidP="00C52BB2">
      <w:pPr>
        <w:pStyle w:val="Bezproreda"/>
        <w:rPr>
          <w:b/>
        </w:rPr>
      </w:pPr>
      <w:r w:rsidRPr="00C52BB2">
        <w:rPr>
          <w:b/>
        </w:rPr>
        <w:t xml:space="preserve">Izdaje: Općina Čeminac </w:t>
      </w:r>
    </w:p>
    <w:p w:rsidR="00C52BB2" w:rsidRPr="00C52BB2" w:rsidRDefault="00C52BB2" w:rsidP="00C52BB2">
      <w:pPr>
        <w:pStyle w:val="Bezproreda"/>
        <w:rPr>
          <w:b/>
        </w:rPr>
      </w:pPr>
      <w:r w:rsidRPr="00C52BB2">
        <w:rPr>
          <w:b/>
        </w:rPr>
        <w:t xml:space="preserve"> Za izdavača: dr.Zlatko Pinjuh, spec.hitne medicine - Općinski načelnik Općine Čeminac</w:t>
      </w:r>
    </w:p>
    <w:p w:rsidR="00C52BB2" w:rsidRPr="00C52BB2" w:rsidRDefault="00C52BB2" w:rsidP="00C52BB2">
      <w:pPr>
        <w:tabs>
          <w:tab w:val="left" w:pos="-1276"/>
        </w:tabs>
        <w:rPr>
          <w:rFonts w:ascii="Times New Roman" w:hAnsi="Times New Roman"/>
          <w:b/>
        </w:rPr>
      </w:pPr>
      <w:r w:rsidRPr="00C52BB2">
        <w:rPr>
          <w:rFonts w:ascii="Times New Roman" w:hAnsi="Times New Roman"/>
          <w:b/>
        </w:rPr>
        <w:t>Tisak: Općina Čeminac</w:t>
      </w:r>
    </w:p>
    <w:p w:rsidR="00C52BB2" w:rsidRPr="0022373B" w:rsidRDefault="00C52BB2" w:rsidP="007205BB">
      <w:pPr>
        <w:pStyle w:val="Bezproreda"/>
        <w:jc w:val="right"/>
        <w:rPr>
          <w:sz w:val="24"/>
          <w:szCs w:val="24"/>
        </w:rPr>
      </w:pPr>
    </w:p>
    <w:sectPr w:rsidR="00C52BB2" w:rsidRPr="0022373B" w:rsidSect="00335D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B70" w:rsidRDefault="002D7B70" w:rsidP="00AE3795">
      <w:pPr>
        <w:spacing w:after="0" w:line="240" w:lineRule="auto"/>
      </w:pPr>
      <w:r>
        <w:separator/>
      </w:r>
    </w:p>
  </w:endnote>
  <w:endnote w:type="continuationSeparator" w:id="1">
    <w:p w:rsidR="002D7B70" w:rsidRDefault="002D7B70" w:rsidP="00AE3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95" w:rsidRDefault="00AE3795">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772FF6" w:rsidRPr="00772FF6">
        <w:rPr>
          <w:rFonts w:asciiTheme="majorHAnsi" w:hAnsiTheme="majorHAnsi"/>
          <w:noProof/>
        </w:rPr>
        <w:t>15</w:t>
      </w:r>
    </w:fldSimple>
  </w:p>
  <w:p w:rsidR="00AE3795" w:rsidRPr="00AE3795" w:rsidRDefault="00AE3795" w:rsidP="00AE3795">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B70" w:rsidRDefault="002D7B70" w:rsidP="00AE3795">
      <w:pPr>
        <w:spacing w:after="0" w:line="240" w:lineRule="auto"/>
      </w:pPr>
      <w:r>
        <w:separator/>
      </w:r>
    </w:p>
  </w:footnote>
  <w:footnote w:type="continuationSeparator" w:id="1">
    <w:p w:rsidR="002D7B70" w:rsidRDefault="002D7B70" w:rsidP="00AE3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77738743"/>
      <w:placeholder>
        <w:docPart w:val="7FDB1A9DFD4C448D809CD059C603BD2E"/>
      </w:placeholder>
      <w:dataBinding w:prefixMappings="xmlns:ns0='http://schemas.openxmlformats.org/package/2006/metadata/core-properties' xmlns:ns1='http://purl.org/dc/elements/1.1/'" w:xpath="/ns0:coreProperties[1]/ns1:title[1]" w:storeItemID="{6C3C8BC8-F283-45AE-878A-BAB7291924A1}"/>
      <w:text/>
    </w:sdtPr>
    <w:sdtContent>
      <w:p w:rsidR="00AE3795" w:rsidRDefault="00AE3795">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1/2016</w:t>
        </w:r>
      </w:p>
    </w:sdtContent>
  </w:sdt>
  <w:p w:rsidR="00AE3795" w:rsidRDefault="00AE3795">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87F"/>
    <w:multiLevelType w:val="hybridMultilevel"/>
    <w:tmpl w:val="9B5ED0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FE932F1"/>
    <w:multiLevelType w:val="hybridMultilevel"/>
    <w:tmpl w:val="4252D78C"/>
    <w:lvl w:ilvl="0" w:tplc="0F98A340">
      <w:start w:val="5"/>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nsid w:val="526824BD"/>
    <w:multiLevelType w:val="hybridMultilevel"/>
    <w:tmpl w:val="B1F8E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FB619EC"/>
    <w:multiLevelType w:val="hybridMultilevel"/>
    <w:tmpl w:val="86A4DFD6"/>
    <w:lvl w:ilvl="0" w:tplc="F4BA4C88">
      <w:start w:val="5"/>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55929"/>
    <w:rsid w:val="00052752"/>
    <w:rsid w:val="000C63A3"/>
    <w:rsid w:val="000E784E"/>
    <w:rsid w:val="001D5E0E"/>
    <w:rsid w:val="0022373B"/>
    <w:rsid w:val="002D7B70"/>
    <w:rsid w:val="002F6341"/>
    <w:rsid w:val="00301C39"/>
    <w:rsid w:val="00335DC2"/>
    <w:rsid w:val="003431BA"/>
    <w:rsid w:val="003D4D34"/>
    <w:rsid w:val="00477920"/>
    <w:rsid w:val="00481BF4"/>
    <w:rsid w:val="004B339B"/>
    <w:rsid w:val="004F4CF0"/>
    <w:rsid w:val="00531D76"/>
    <w:rsid w:val="00536737"/>
    <w:rsid w:val="0055124D"/>
    <w:rsid w:val="00555929"/>
    <w:rsid w:val="00556A6D"/>
    <w:rsid w:val="006B7EE8"/>
    <w:rsid w:val="007205BB"/>
    <w:rsid w:val="00772FF6"/>
    <w:rsid w:val="008857BA"/>
    <w:rsid w:val="008E658B"/>
    <w:rsid w:val="00921426"/>
    <w:rsid w:val="00A707F1"/>
    <w:rsid w:val="00AE3795"/>
    <w:rsid w:val="00C52BB2"/>
    <w:rsid w:val="00C651DF"/>
    <w:rsid w:val="00CF19C4"/>
    <w:rsid w:val="00E713EC"/>
    <w:rsid w:val="00EC00DC"/>
    <w:rsid w:val="00F8052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29"/>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37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3795"/>
    <w:rPr>
      <w:rFonts w:ascii="Calibri" w:eastAsia="Times New Roman" w:hAnsi="Calibri" w:cs="Times New Roman"/>
      <w:lang w:eastAsia="hr-HR"/>
    </w:rPr>
  </w:style>
  <w:style w:type="paragraph" w:styleId="Podnoje">
    <w:name w:val="footer"/>
    <w:basedOn w:val="Normal"/>
    <w:link w:val="PodnojeChar"/>
    <w:uiPriority w:val="99"/>
    <w:unhideWhenUsed/>
    <w:rsid w:val="00AE37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3795"/>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AE379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3795"/>
    <w:rPr>
      <w:rFonts w:ascii="Tahoma" w:eastAsia="Times New Roman" w:hAnsi="Tahoma" w:cs="Tahoma"/>
      <w:sz w:val="16"/>
      <w:szCs w:val="16"/>
      <w:lang w:eastAsia="hr-HR"/>
    </w:rPr>
  </w:style>
  <w:style w:type="paragraph" w:styleId="Odlomakpopisa">
    <w:name w:val="List Paragraph"/>
    <w:basedOn w:val="Normal"/>
    <w:uiPriority w:val="34"/>
    <w:qFormat/>
    <w:rsid w:val="000C63A3"/>
    <w:pPr>
      <w:ind w:left="720"/>
      <w:contextualSpacing/>
    </w:pPr>
  </w:style>
  <w:style w:type="paragraph" w:styleId="Bezproreda">
    <w:name w:val="No Spacing"/>
    <w:uiPriority w:val="1"/>
    <w:qFormat/>
    <w:rsid w:val="007205BB"/>
    <w:pPr>
      <w:spacing w:after="0" w:line="240" w:lineRule="auto"/>
    </w:pPr>
    <w:rPr>
      <w:rFonts w:ascii="Calibri" w:eastAsia="Times New Roman" w:hAnsi="Calibri" w:cs="Times New Roman"/>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DB1A9DFD4C448D809CD059C603BD2E"/>
        <w:category>
          <w:name w:val="Općenito"/>
          <w:gallery w:val="placeholder"/>
        </w:category>
        <w:types>
          <w:type w:val="bbPlcHdr"/>
        </w:types>
        <w:behaviors>
          <w:behavior w:val="content"/>
        </w:behaviors>
        <w:guid w:val="{5E34FD56-A071-4324-87B6-207D19E3A4E5}"/>
      </w:docPartPr>
      <w:docPartBody>
        <w:p w:rsidR="009C1935" w:rsidRDefault="00EC2B9C" w:rsidP="00EC2B9C">
          <w:pPr>
            <w:pStyle w:val="7FDB1A9DFD4C448D809CD059C603BD2E"/>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C2B9C"/>
    <w:rsid w:val="009C1935"/>
    <w:rsid w:val="00D84E83"/>
    <w:rsid w:val="00EC2B9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3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7FDB1A9DFD4C448D809CD059C603BD2E">
    <w:name w:val="7FDB1A9DFD4C448D809CD059C603BD2E"/>
    <w:rsid w:val="00EC2B9C"/>
  </w:style>
  <w:style w:type="paragraph" w:customStyle="1" w:styleId="EC698EBA14794E2AA4E59EB024136C97">
    <w:name w:val="EC698EBA14794E2AA4E59EB024136C97"/>
    <w:rsid w:val="00EC2B9C"/>
  </w:style>
  <w:style w:type="paragraph" w:customStyle="1" w:styleId="F84D341D988F442A995589FDCF047C6B">
    <w:name w:val="F84D341D988F442A995589FDCF047C6B"/>
    <w:rsid w:val="00EC2B9C"/>
  </w:style>
  <w:style w:type="paragraph" w:customStyle="1" w:styleId="34FF35A030314435B78127304FDC30A2">
    <w:name w:val="34FF35A030314435B78127304FDC30A2"/>
    <w:rsid w:val="00EC2B9C"/>
  </w:style>
  <w:style w:type="paragraph" w:customStyle="1" w:styleId="C737834A804B4EE8A462FA3852196E2D">
    <w:name w:val="C737834A804B4EE8A462FA3852196E2D"/>
    <w:rsid w:val="00EC2B9C"/>
  </w:style>
  <w:style w:type="paragraph" w:customStyle="1" w:styleId="657A28A7E4B34D378ACA2DE7702229EA">
    <w:name w:val="657A28A7E4B34D378ACA2DE7702229EA"/>
    <w:rsid w:val="00EC2B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4704</Words>
  <Characters>26819</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1/2016</dc:title>
  <dc:creator>Ljiljana</dc:creator>
  <cp:lastModifiedBy>Ljiljana</cp:lastModifiedBy>
  <cp:revision>21</cp:revision>
  <dcterms:created xsi:type="dcterms:W3CDTF">2016-03-24T11:55:00Z</dcterms:created>
  <dcterms:modified xsi:type="dcterms:W3CDTF">2016-03-30T11:20:00Z</dcterms:modified>
</cp:coreProperties>
</file>